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48DBB" w14:textId="3199B908" w:rsidR="00BF089B" w:rsidRDefault="00E640E1" w:rsidP="00E640E1">
      <w:pPr>
        <w:pStyle w:val="Title"/>
        <w:pBdr>
          <w:bottom w:val="single" w:sz="12" w:space="1" w:color="auto"/>
        </w:pBdr>
        <w:rPr>
          <w:lang w:val="en-US"/>
        </w:rPr>
      </w:pPr>
      <w:r>
        <w:rPr>
          <w:lang w:val="en-US"/>
        </w:rPr>
        <w:t>Assignment 12</w:t>
      </w:r>
    </w:p>
    <w:p w14:paraId="53DF6794" w14:textId="3C957DD8" w:rsidR="00E640E1" w:rsidRDefault="00E640E1" w:rsidP="00E640E1">
      <w:pPr>
        <w:rPr>
          <w:lang w:val="en-US"/>
        </w:rPr>
      </w:pPr>
    </w:p>
    <w:p w14:paraId="4E09A295" w14:textId="66BFA606" w:rsidR="00E640E1" w:rsidRDefault="009C7482" w:rsidP="00E640E1">
      <w:pPr>
        <w:pStyle w:val="ListParagraph"/>
        <w:numPr>
          <w:ilvl w:val="0"/>
          <w:numId w:val="1"/>
        </w:numPr>
        <w:rPr>
          <w:lang w:val="en-US"/>
        </w:rPr>
      </w:pPr>
      <w:r>
        <w:rPr>
          <w:lang w:val="en-US"/>
        </w:rPr>
        <w:t xml:space="preserve">We download the PDB files from </w:t>
      </w:r>
      <w:hyperlink r:id="rId7" w:history="1">
        <w:r w:rsidRPr="007E35F9">
          <w:rPr>
            <w:rStyle w:val="Hyperlink"/>
            <w:lang w:val="en-US"/>
          </w:rPr>
          <w:t>www.rcsb.org</w:t>
        </w:r>
      </w:hyperlink>
      <w:r>
        <w:rPr>
          <w:lang w:val="en-US"/>
        </w:rPr>
        <w:t xml:space="preserve"> and we download the files by searching for them and downloading the files in PDB format</w:t>
      </w:r>
    </w:p>
    <w:p w14:paraId="61512219" w14:textId="009489CD" w:rsidR="009C7482" w:rsidRDefault="009C7482" w:rsidP="009C7482">
      <w:pPr>
        <w:pStyle w:val="ListParagraph"/>
        <w:rPr>
          <w:lang w:val="en-US"/>
        </w:rPr>
      </w:pPr>
      <w:r w:rsidRPr="009C7482">
        <w:rPr>
          <w:lang w:val="en-US"/>
        </w:rPr>
        <w:drawing>
          <wp:inline distT="0" distB="0" distL="0" distR="0" wp14:anchorId="180E50B3" wp14:editId="56406CA3">
            <wp:extent cx="5128260" cy="81152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1375" cy="815178"/>
                    </a:xfrm>
                    <a:prstGeom prst="rect">
                      <a:avLst/>
                    </a:prstGeom>
                  </pic:spPr>
                </pic:pic>
              </a:graphicData>
            </a:graphic>
          </wp:inline>
        </w:drawing>
      </w:r>
    </w:p>
    <w:p w14:paraId="5D77361E" w14:textId="41640307" w:rsidR="009C7482" w:rsidRDefault="009C7482" w:rsidP="009C7482">
      <w:pPr>
        <w:pStyle w:val="ListParagraph"/>
        <w:rPr>
          <w:lang w:val="en-US"/>
        </w:rPr>
      </w:pPr>
    </w:p>
    <w:p w14:paraId="34D4F896" w14:textId="5410F90E" w:rsidR="009C7482" w:rsidRDefault="009C7482" w:rsidP="009C7482">
      <w:pPr>
        <w:pStyle w:val="ListParagraph"/>
        <w:numPr>
          <w:ilvl w:val="0"/>
          <w:numId w:val="1"/>
        </w:numPr>
        <w:rPr>
          <w:lang w:val="en-US"/>
        </w:rPr>
      </w:pPr>
      <w:r>
        <w:rPr>
          <w:lang w:val="en-US"/>
        </w:rPr>
        <w:t xml:space="preserve">We open </w:t>
      </w:r>
      <w:proofErr w:type="spellStart"/>
      <w:r>
        <w:rPr>
          <w:lang w:val="en-US"/>
        </w:rPr>
        <w:t>PyMol</w:t>
      </w:r>
      <w:proofErr w:type="spellEnd"/>
      <w:r>
        <w:rPr>
          <w:lang w:val="en-US"/>
        </w:rPr>
        <w:t xml:space="preserve"> and open 1TIM file in it and we get a cartoon view of the protein.</w:t>
      </w:r>
    </w:p>
    <w:p w14:paraId="2A2F7065" w14:textId="7C071082" w:rsidR="009C7482" w:rsidRDefault="009C7482" w:rsidP="009C7482">
      <w:pPr>
        <w:pStyle w:val="ListParagraph"/>
        <w:rPr>
          <w:lang w:val="en-US"/>
        </w:rPr>
      </w:pPr>
      <w:r w:rsidRPr="009C7482">
        <w:rPr>
          <w:lang w:val="en-US"/>
        </w:rPr>
        <w:drawing>
          <wp:inline distT="0" distB="0" distL="0" distR="0" wp14:anchorId="72583C2A" wp14:editId="3E090B66">
            <wp:extent cx="4480948" cy="57307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948" cy="5730737"/>
                    </a:xfrm>
                    <a:prstGeom prst="rect">
                      <a:avLst/>
                    </a:prstGeom>
                  </pic:spPr>
                </pic:pic>
              </a:graphicData>
            </a:graphic>
          </wp:inline>
        </w:drawing>
      </w:r>
    </w:p>
    <w:p w14:paraId="36113DDE" w14:textId="4E7F4431" w:rsidR="009C7482" w:rsidRDefault="009C7482" w:rsidP="009C7482">
      <w:pPr>
        <w:pStyle w:val="ListParagraph"/>
        <w:rPr>
          <w:lang w:val="en-US"/>
        </w:rPr>
      </w:pPr>
    </w:p>
    <w:p w14:paraId="0367DDC7" w14:textId="1BACB48B" w:rsidR="009C7482" w:rsidRDefault="009C7482" w:rsidP="009C7482">
      <w:pPr>
        <w:pStyle w:val="ListParagraph"/>
        <w:numPr>
          <w:ilvl w:val="0"/>
          <w:numId w:val="1"/>
        </w:numPr>
        <w:rPr>
          <w:lang w:val="en-US"/>
        </w:rPr>
      </w:pPr>
      <w:r>
        <w:rPr>
          <w:lang w:val="en-US"/>
        </w:rPr>
        <w:t xml:space="preserve">We click the “C” icon on the </w:t>
      </w:r>
      <w:proofErr w:type="gramStart"/>
      <w:r>
        <w:rPr>
          <w:lang w:val="en-US"/>
        </w:rPr>
        <w:t>right side</w:t>
      </w:r>
      <w:proofErr w:type="gramEnd"/>
      <w:r>
        <w:rPr>
          <w:lang w:val="en-US"/>
        </w:rPr>
        <w:t xml:space="preserve"> panel and we change the color by chain and click okay and we get two colored protein molecule which means that there are two chains in the protein.</w:t>
      </w:r>
    </w:p>
    <w:p w14:paraId="4B96F82F" w14:textId="40DDA0C8" w:rsidR="009C7482" w:rsidRDefault="009C7482" w:rsidP="009C7482">
      <w:pPr>
        <w:pStyle w:val="ListParagraph"/>
        <w:rPr>
          <w:lang w:val="en-US"/>
        </w:rPr>
      </w:pPr>
      <w:r w:rsidRPr="009C7482">
        <w:rPr>
          <w:lang w:val="en-US"/>
        </w:rPr>
        <w:lastRenderedPageBreak/>
        <w:drawing>
          <wp:inline distT="0" distB="0" distL="0" distR="0" wp14:anchorId="095F357A" wp14:editId="2493457D">
            <wp:extent cx="4458086" cy="57231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8086" cy="5723116"/>
                    </a:xfrm>
                    <a:prstGeom prst="rect">
                      <a:avLst/>
                    </a:prstGeom>
                  </pic:spPr>
                </pic:pic>
              </a:graphicData>
            </a:graphic>
          </wp:inline>
        </w:drawing>
      </w:r>
    </w:p>
    <w:p w14:paraId="116DE05E" w14:textId="3F45231B" w:rsidR="009C7482" w:rsidRDefault="009C7482" w:rsidP="009C7482">
      <w:pPr>
        <w:pStyle w:val="ListParagraph"/>
        <w:rPr>
          <w:lang w:val="en-US"/>
        </w:rPr>
      </w:pPr>
    </w:p>
    <w:p w14:paraId="5A609C0C" w14:textId="6A1568FA" w:rsidR="009C7482" w:rsidRDefault="00212A0F" w:rsidP="009C7482">
      <w:pPr>
        <w:pStyle w:val="ListParagraph"/>
        <w:numPr>
          <w:ilvl w:val="0"/>
          <w:numId w:val="1"/>
        </w:numPr>
        <w:rPr>
          <w:lang w:val="en-US"/>
        </w:rPr>
      </w:pPr>
      <w:r>
        <w:rPr>
          <w:lang w:val="en-US"/>
        </w:rPr>
        <w:t>We select one of the chains and right click on it, click chain and click hide chain and we get only one chain to be visible in the canvas.</w:t>
      </w:r>
    </w:p>
    <w:p w14:paraId="61DE96F1" w14:textId="52692984" w:rsidR="00212A0F" w:rsidRDefault="00212A0F" w:rsidP="00212A0F">
      <w:pPr>
        <w:pStyle w:val="ListParagraph"/>
        <w:rPr>
          <w:lang w:val="en-US"/>
        </w:rPr>
      </w:pPr>
      <w:r w:rsidRPr="00212A0F">
        <w:rPr>
          <w:lang w:val="en-US"/>
        </w:rPr>
        <w:lastRenderedPageBreak/>
        <w:drawing>
          <wp:inline distT="0" distB="0" distL="0" distR="0" wp14:anchorId="01D4C273" wp14:editId="6D1C1DEF">
            <wp:extent cx="3588758" cy="3375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5136" cy="3381659"/>
                    </a:xfrm>
                    <a:prstGeom prst="rect">
                      <a:avLst/>
                    </a:prstGeom>
                  </pic:spPr>
                </pic:pic>
              </a:graphicData>
            </a:graphic>
          </wp:inline>
        </w:drawing>
      </w:r>
    </w:p>
    <w:p w14:paraId="276A9FF8" w14:textId="4087BFF7" w:rsidR="00212A0F" w:rsidRDefault="00212A0F" w:rsidP="00212A0F">
      <w:pPr>
        <w:pStyle w:val="ListParagraph"/>
        <w:rPr>
          <w:lang w:val="en-US"/>
        </w:rPr>
      </w:pPr>
    </w:p>
    <w:p w14:paraId="32DC3C86" w14:textId="26570A1E" w:rsidR="00212A0F" w:rsidRDefault="00212A0F" w:rsidP="00212A0F">
      <w:pPr>
        <w:pStyle w:val="ListParagraph"/>
        <w:numPr>
          <w:ilvl w:val="0"/>
          <w:numId w:val="1"/>
        </w:numPr>
        <w:rPr>
          <w:lang w:val="en-US"/>
        </w:rPr>
      </w:pPr>
      <w:r>
        <w:rPr>
          <w:lang w:val="en-US"/>
        </w:rPr>
        <w:t>We click “C” and click by ss (secondary structure) and click our desired palette and we get the coloring based on the secondary structure. I took Red for alpha helix, yellow for beta sheets and green for loops.</w:t>
      </w:r>
    </w:p>
    <w:p w14:paraId="43B06525" w14:textId="6AB54AD0" w:rsidR="00212A0F" w:rsidRDefault="00212A0F" w:rsidP="00212A0F">
      <w:pPr>
        <w:pStyle w:val="ListParagraph"/>
        <w:rPr>
          <w:lang w:val="en-US"/>
        </w:rPr>
      </w:pPr>
      <w:r w:rsidRPr="00212A0F">
        <w:rPr>
          <w:lang w:val="en-US"/>
        </w:rPr>
        <w:drawing>
          <wp:inline distT="0" distB="0" distL="0" distR="0" wp14:anchorId="2EF5C6EF" wp14:editId="080D53D2">
            <wp:extent cx="3594270" cy="34061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7386" cy="3409093"/>
                    </a:xfrm>
                    <a:prstGeom prst="rect">
                      <a:avLst/>
                    </a:prstGeom>
                  </pic:spPr>
                </pic:pic>
              </a:graphicData>
            </a:graphic>
          </wp:inline>
        </w:drawing>
      </w:r>
    </w:p>
    <w:p w14:paraId="48040A78" w14:textId="5E126F90" w:rsidR="00212A0F" w:rsidRDefault="00212A0F" w:rsidP="00212A0F">
      <w:pPr>
        <w:pStyle w:val="ListParagraph"/>
        <w:rPr>
          <w:lang w:val="en-US"/>
        </w:rPr>
      </w:pPr>
    </w:p>
    <w:p w14:paraId="044EDC94" w14:textId="5DF69B65" w:rsidR="00212A0F" w:rsidRDefault="00212A0F" w:rsidP="00212A0F">
      <w:pPr>
        <w:pStyle w:val="ListParagraph"/>
        <w:numPr>
          <w:ilvl w:val="0"/>
          <w:numId w:val="1"/>
        </w:numPr>
        <w:rPr>
          <w:lang w:val="en-US"/>
        </w:rPr>
      </w:pPr>
      <w:r>
        <w:rPr>
          <w:lang w:val="en-US"/>
        </w:rPr>
        <w:t>We click action, zoom and orient and rotate it to our desired angle.</w:t>
      </w:r>
    </w:p>
    <w:p w14:paraId="58B4606F" w14:textId="09667B25" w:rsidR="00212A0F" w:rsidRDefault="00212A0F" w:rsidP="00212A0F">
      <w:pPr>
        <w:pStyle w:val="ListParagraph"/>
        <w:rPr>
          <w:lang w:val="en-US"/>
        </w:rPr>
      </w:pPr>
      <w:r w:rsidRPr="00212A0F">
        <w:rPr>
          <w:lang w:val="en-US"/>
        </w:rPr>
        <w:lastRenderedPageBreak/>
        <w:drawing>
          <wp:inline distT="0" distB="0" distL="0" distR="0" wp14:anchorId="4C63CEB9" wp14:editId="46FA3F98">
            <wp:extent cx="379383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7839" cy="3775886"/>
                    </a:xfrm>
                    <a:prstGeom prst="rect">
                      <a:avLst/>
                    </a:prstGeom>
                  </pic:spPr>
                </pic:pic>
              </a:graphicData>
            </a:graphic>
          </wp:inline>
        </w:drawing>
      </w:r>
    </w:p>
    <w:p w14:paraId="3B8EF483" w14:textId="764716A9" w:rsidR="00212A0F" w:rsidRDefault="00212A0F" w:rsidP="00212A0F">
      <w:pPr>
        <w:pStyle w:val="ListParagraph"/>
        <w:rPr>
          <w:lang w:val="en-US"/>
        </w:rPr>
      </w:pPr>
    </w:p>
    <w:p w14:paraId="203D3FC4" w14:textId="423C2CCB" w:rsidR="00212A0F" w:rsidRDefault="00212A0F" w:rsidP="00212A0F">
      <w:pPr>
        <w:pStyle w:val="ListParagraph"/>
        <w:numPr>
          <w:ilvl w:val="0"/>
          <w:numId w:val="1"/>
        </w:numPr>
        <w:rPr>
          <w:lang w:val="en-US"/>
        </w:rPr>
      </w:pPr>
      <w:r>
        <w:rPr>
          <w:lang w:val="en-US"/>
        </w:rPr>
        <w:t>Go to display, click sequence to show the sequence. Right not it is color coded by the secondary structure.</w:t>
      </w:r>
    </w:p>
    <w:p w14:paraId="198F35C0" w14:textId="7628AEB9" w:rsidR="00212A0F" w:rsidRDefault="00212A0F" w:rsidP="00212A0F">
      <w:pPr>
        <w:pStyle w:val="ListParagraph"/>
        <w:rPr>
          <w:lang w:val="en-US"/>
        </w:rPr>
      </w:pPr>
      <w:r w:rsidRPr="00212A0F">
        <w:rPr>
          <w:lang w:val="en-US"/>
        </w:rPr>
        <w:drawing>
          <wp:inline distT="0" distB="0" distL="0" distR="0" wp14:anchorId="432F24B3" wp14:editId="7699679B">
            <wp:extent cx="4926069" cy="22098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0073" cy="2211596"/>
                    </a:xfrm>
                    <a:prstGeom prst="rect">
                      <a:avLst/>
                    </a:prstGeom>
                  </pic:spPr>
                </pic:pic>
              </a:graphicData>
            </a:graphic>
          </wp:inline>
        </w:drawing>
      </w:r>
    </w:p>
    <w:p w14:paraId="11C3F482" w14:textId="2587D819" w:rsidR="00212A0F" w:rsidRDefault="00212A0F" w:rsidP="00212A0F">
      <w:pPr>
        <w:pStyle w:val="ListParagraph"/>
        <w:rPr>
          <w:lang w:val="en-US"/>
        </w:rPr>
      </w:pPr>
    </w:p>
    <w:p w14:paraId="677A0BC0" w14:textId="78092ACB" w:rsidR="00212A0F" w:rsidRDefault="0068678E" w:rsidP="00212A0F">
      <w:pPr>
        <w:pStyle w:val="ListParagraph"/>
        <w:numPr>
          <w:ilvl w:val="0"/>
          <w:numId w:val="1"/>
        </w:numPr>
        <w:rPr>
          <w:lang w:val="en-US"/>
        </w:rPr>
      </w:pPr>
      <w:r>
        <w:rPr>
          <w:lang w:val="en-US"/>
        </w:rPr>
        <w:t>In the sequence, we select the residues from 21 to 26 and we get the residues selected.</w:t>
      </w:r>
    </w:p>
    <w:p w14:paraId="12BBB2BF" w14:textId="5FCE2603" w:rsidR="0068678E" w:rsidRDefault="0068678E" w:rsidP="0068678E">
      <w:pPr>
        <w:pStyle w:val="ListParagraph"/>
        <w:rPr>
          <w:lang w:val="en-US"/>
        </w:rPr>
      </w:pPr>
      <w:r w:rsidRPr="0068678E">
        <w:rPr>
          <w:lang w:val="en-US"/>
        </w:rPr>
        <w:lastRenderedPageBreak/>
        <w:drawing>
          <wp:inline distT="0" distB="0" distL="0" distR="0" wp14:anchorId="1FB55960" wp14:editId="32541C4B">
            <wp:extent cx="4572000" cy="281127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999" cy="2814352"/>
                    </a:xfrm>
                    <a:prstGeom prst="rect">
                      <a:avLst/>
                    </a:prstGeom>
                  </pic:spPr>
                </pic:pic>
              </a:graphicData>
            </a:graphic>
          </wp:inline>
        </w:drawing>
      </w:r>
    </w:p>
    <w:p w14:paraId="029526D9" w14:textId="2EFFF992" w:rsidR="0068678E" w:rsidRDefault="0068678E" w:rsidP="0068678E">
      <w:pPr>
        <w:pStyle w:val="ListParagraph"/>
        <w:rPr>
          <w:lang w:val="en-US"/>
        </w:rPr>
      </w:pPr>
    </w:p>
    <w:p w14:paraId="2D162C5C" w14:textId="55974BF8" w:rsidR="0068678E" w:rsidRDefault="0068678E" w:rsidP="0068678E">
      <w:pPr>
        <w:pStyle w:val="ListParagraph"/>
        <w:numPr>
          <w:ilvl w:val="0"/>
          <w:numId w:val="1"/>
        </w:numPr>
        <w:rPr>
          <w:lang w:val="en-US"/>
        </w:rPr>
      </w:pPr>
      <w:r>
        <w:rPr>
          <w:lang w:val="en-US"/>
        </w:rPr>
        <w:t>We hide the cartoon diagrams by clicking “H” button and click hide cartoon.</w:t>
      </w:r>
    </w:p>
    <w:p w14:paraId="02544DEC" w14:textId="284A3AB1" w:rsidR="0068678E" w:rsidRDefault="0068678E" w:rsidP="0068678E">
      <w:pPr>
        <w:pStyle w:val="ListParagraph"/>
        <w:rPr>
          <w:lang w:val="en-US"/>
        </w:rPr>
      </w:pPr>
      <w:r w:rsidRPr="0068678E">
        <w:rPr>
          <w:lang w:val="en-US"/>
        </w:rPr>
        <w:drawing>
          <wp:inline distT="0" distB="0" distL="0" distR="0" wp14:anchorId="2AFDEC98" wp14:editId="6A6A4B99">
            <wp:extent cx="4389500" cy="34978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500" cy="3497883"/>
                    </a:xfrm>
                    <a:prstGeom prst="rect">
                      <a:avLst/>
                    </a:prstGeom>
                  </pic:spPr>
                </pic:pic>
              </a:graphicData>
            </a:graphic>
          </wp:inline>
        </w:drawing>
      </w:r>
    </w:p>
    <w:p w14:paraId="42BA6AB9" w14:textId="049D0D8F" w:rsidR="0068678E" w:rsidRDefault="0068678E" w:rsidP="0068678E">
      <w:pPr>
        <w:pStyle w:val="ListParagraph"/>
        <w:rPr>
          <w:lang w:val="en-US"/>
        </w:rPr>
      </w:pPr>
    </w:p>
    <w:p w14:paraId="181DCBF7" w14:textId="05DB856B" w:rsidR="0068678E" w:rsidRDefault="0068678E" w:rsidP="0068678E">
      <w:pPr>
        <w:pStyle w:val="ListParagraph"/>
        <w:numPr>
          <w:ilvl w:val="0"/>
          <w:numId w:val="1"/>
        </w:numPr>
        <w:rPr>
          <w:lang w:val="en-US"/>
        </w:rPr>
      </w:pPr>
      <w:r>
        <w:rPr>
          <w:lang w:val="en-US"/>
        </w:rPr>
        <w:t>We color the residues based on different residues</w:t>
      </w:r>
    </w:p>
    <w:p w14:paraId="519A04A8" w14:textId="1C77B5B2" w:rsidR="0068678E" w:rsidRDefault="0068678E" w:rsidP="0068678E">
      <w:pPr>
        <w:pStyle w:val="ListParagraph"/>
        <w:rPr>
          <w:lang w:val="en-US"/>
        </w:rPr>
      </w:pPr>
      <w:r w:rsidRPr="0068678E">
        <w:rPr>
          <w:lang w:val="en-US"/>
        </w:rPr>
        <w:lastRenderedPageBreak/>
        <w:drawing>
          <wp:inline distT="0" distB="0" distL="0" distR="0" wp14:anchorId="1F55710E" wp14:editId="6039978C">
            <wp:extent cx="3817620" cy="351592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692" cy="3518752"/>
                    </a:xfrm>
                    <a:prstGeom prst="rect">
                      <a:avLst/>
                    </a:prstGeom>
                  </pic:spPr>
                </pic:pic>
              </a:graphicData>
            </a:graphic>
          </wp:inline>
        </w:drawing>
      </w:r>
    </w:p>
    <w:p w14:paraId="37822D5B" w14:textId="1812BEAC" w:rsidR="0068678E" w:rsidRDefault="0068678E" w:rsidP="0068678E">
      <w:pPr>
        <w:pStyle w:val="ListParagraph"/>
        <w:rPr>
          <w:lang w:val="en-US"/>
        </w:rPr>
      </w:pPr>
    </w:p>
    <w:p w14:paraId="004C51E6" w14:textId="02A1A542" w:rsidR="0068678E" w:rsidRDefault="0068678E" w:rsidP="0068678E">
      <w:pPr>
        <w:pStyle w:val="ListParagraph"/>
        <w:numPr>
          <w:ilvl w:val="0"/>
          <w:numId w:val="1"/>
        </w:numPr>
        <w:rPr>
          <w:lang w:val="en-US"/>
        </w:rPr>
      </w:pPr>
      <w:r>
        <w:rPr>
          <w:lang w:val="en-US"/>
        </w:rPr>
        <w:t xml:space="preserve">For identifying the salt bridges, we click on Action -&gt; Find -&gt; polar contacts and we get four </w:t>
      </w:r>
      <w:r w:rsidR="00F40A27">
        <w:rPr>
          <w:lang w:val="en-US"/>
        </w:rPr>
        <w:t>polar contacts which are the salt bridges. Three of them is from nitrogen to oxygen and one of them are from nitrogen to nitrogen.</w:t>
      </w:r>
    </w:p>
    <w:p w14:paraId="0E4D8349" w14:textId="5B736BDD" w:rsidR="00F40A27" w:rsidRDefault="00F40A27" w:rsidP="00F40A27">
      <w:pPr>
        <w:pStyle w:val="ListParagraph"/>
        <w:rPr>
          <w:b/>
          <w:bCs/>
          <w:lang w:val="en-US"/>
        </w:rPr>
      </w:pPr>
      <w:r w:rsidRPr="00F40A27">
        <w:rPr>
          <w:b/>
          <w:bCs/>
          <w:lang w:val="en-US"/>
        </w:rPr>
        <w:drawing>
          <wp:inline distT="0" distB="0" distL="0" distR="0" wp14:anchorId="148917E9" wp14:editId="37F209EC">
            <wp:extent cx="3825202" cy="35128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945" cy="3516257"/>
                    </a:xfrm>
                    <a:prstGeom prst="rect">
                      <a:avLst/>
                    </a:prstGeom>
                  </pic:spPr>
                </pic:pic>
              </a:graphicData>
            </a:graphic>
          </wp:inline>
        </w:drawing>
      </w:r>
    </w:p>
    <w:p w14:paraId="75FDE1E9" w14:textId="27D0A5AD" w:rsidR="00F40A27" w:rsidRDefault="00F40A27" w:rsidP="00F40A27">
      <w:pPr>
        <w:pStyle w:val="ListParagraph"/>
        <w:rPr>
          <w:b/>
          <w:bCs/>
          <w:lang w:val="en-US"/>
        </w:rPr>
      </w:pPr>
    </w:p>
    <w:p w14:paraId="0A70A568" w14:textId="65FCC932" w:rsidR="00F40A27" w:rsidRDefault="00F40A27" w:rsidP="00F40A27">
      <w:pPr>
        <w:pStyle w:val="ListParagraph"/>
        <w:numPr>
          <w:ilvl w:val="0"/>
          <w:numId w:val="1"/>
        </w:numPr>
        <w:rPr>
          <w:lang w:val="en-US"/>
        </w:rPr>
      </w:pPr>
      <w:r>
        <w:rPr>
          <w:lang w:val="en-US"/>
        </w:rPr>
        <w:t>We know hydrophobic amino acids, from the selection, we know that the only hydrophobic amino acids are Isoleucine and Leucine and the only hydrophobic bond that’s forming between them is the oxygen of Leucine-21 to carbon of Isoleucine-25</w:t>
      </w:r>
    </w:p>
    <w:p w14:paraId="3A4D69A1" w14:textId="1AC77500" w:rsidR="00F40A27" w:rsidRDefault="00F40A27" w:rsidP="00F40A27">
      <w:pPr>
        <w:pStyle w:val="ListParagraph"/>
        <w:rPr>
          <w:lang w:val="en-US"/>
        </w:rPr>
      </w:pPr>
      <w:r w:rsidRPr="00F40A27">
        <w:rPr>
          <w:lang w:val="en-US"/>
        </w:rPr>
        <w:lastRenderedPageBreak/>
        <w:drawing>
          <wp:inline distT="0" distB="0" distL="0" distR="0" wp14:anchorId="6AF161D1" wp14:editId="22D32F39">
            <wp:extent cx="4211992" cy="3192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3857" cy="3194194"/>
                    </a:xfrm>
                    <a:prstGeom prst="rect">
                      <a:avLst/>
                    </a:prstGeom>
                  </pic:spPr>
                </pic:pic>
              </a:graphicData>
            </a:graphic>
          </wp:inline>
        </w:drawing>
      </w:r>
    </w:p>
    <w:p w14:paraId="70E04BED" w14:textId="4C69434E" w:rsidR="00F40A27" w:rsidRDefault="00F40A27" w:rsidP="00F40A27">
      <w:pPr>
        <w:pStyle w:val="ListParagraph"/>
        <w:rPr>
          <w:lang w:val="en-US"/>
        </w:rPr>
      </w:pPr>
    </w:p>
    <w:p w14:paraId="7D47D3FC" w14:textId="57966646" w:rsidR="00681719" w:rsidRDefault="00681719" w:rsidP="00681719">
      <w:pPr>
        <w:pStyle w:val="ListParagraph"/>
        <w:numPr>
          <w:ilvl w:val="0"/>
          <w:numId w:val="1"/>
        </w:numPr>
        <w:rPr>
          <w:lang w:val="en-US"/>
        </w:rPr>
      </w:pPr>
      <w:r>
        <w:rPr>
          <w:lang w:val="en-US"/>
        </w:rPr>
        <w:t xml:space="preserve">We label the residues using atom name and find the </w:t>
      </w:r>
      <w:proofErr w:type="spellStart"/>
      <w:r>
        <w:rPr>
          <w:lang w:val="en-US"/>
        </w:rPr>
        <w:t>Vanderwaal’s</w:t>
      </w:r>
      <w:proofErr w:type="spellEnd"/>
      <w:r>
        <w:rPr>
          <w:lang w:val="en-US"/>
        </w:rPr>
        <w:t xml:space="preserve"> radii using the label option -&gt; </w:t>
      </w:r>
      <w:proofErr w:type="spellStart"/>
      <w:r>
        <w:rPr>
          <w:lang w:val="en-US"/>
        </w:rPr>
        <w:t>vdw</w:t>
      </w:r>
      <w:proofErr w:type="spellEnd"/>
      <w:r>
        <w:rPr>
          <w:lang w:val="en-US"/>
        </w:rPr>
        <w:t xml:space="preserve"> radii.</w:t>
      </w:r>
    </w:p>
    <w:p w14:paraId="3FDE7BBF" w14:textId="1D96B629" w:rsidR="00681719" w:rsidRDefault="00681719" w:rsidP="00681719">
      <w:pPr>
        <w:pStyle w:val="ListParagraph"/>
        <w:rPr>
          <w:lang w:val="en-US"/>
        </w:rPr>
      </w:pPr>
      <w:r w:rsidRPr="00681719">
        <w:rPr>
          <w:lang w:val="en-US"/>
        </w:rPr>
        <w:drawing>
          <wp:inline distT="0" distB="0" distL="0" distR="0" wp14:anchorId="39D7074E" wp14:editId="0892AFD1">
            <wp:extent cx="4210050" cy="30957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548" cy="3099042"/>
                    </a:xfrm>
                    <a:prstGeom prst="rect">
                      <a:avLst/>
                    </a:prstGeom>
                  </pic:spPr>
                </pic:pic>
              </a:graphicData>
            </a:graphic>
          </wp:inline>
        </w:drawing>
      </w:r>
    </w:p>
    <w:p w14:paraId="59B94A84" w14:textId="6FDEAB94" w:rsidR="00F40A27" w:rsidRDefault="00681719" w:rsidP="00F40A27">
      <w:pPr>
        <w:pStyle w:val="ListParagraph"/>
        <w:numPr>
          <w:ilvl w:val="0"/>
          <w:numId w:val="1"/>
        </w:numPr>
        <w:rPr>
          <w:lang w:val="en-US"/>
        </w:rPr>
      </w:pPr>
      <w:r>
        <w:rPr>
          <w:lang w:val="en-US"/>
        </w:rPr>
        <w:t>We go to wizard, click measurement and measure the distance between CG and CD2. And it came out to be 1.5 angstroms.</w:t>
      </w:r>
    </w:p>
    <w:p w14:paraId="5AF81FB9" w14:textId="1433A57C" w:rsidR="00681719" w:rsidRDefault="00681719" w:rsidP="00681719">
      <w:pPr>
        <w:pStyle w:val="ListParagraph"/>
        <w:rPr>
          <w:lang w:val="en-US"/>
        </w:rPr>
      </w:pPr>
      <w:r w:rsidRPr="00681719">
        <w:rPr>
          <w:lang w:val="en-US"/>
        </w:rPr>
        <w:lastRenderedPageBreak/>
        <w:drawing>
          <wp:inline distT="0" distB="0" distL="0" distR="0" wp14:anchorId="47B4BC3D" wp14:editId="3710A26B">
            <wp:extent cx="4145280" cy="29552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729" cy="2961243"/>
                    </a:xfrm>
                    <a:prstGeom prst="rect">
                      <a:avLst/>
                    </a:prstGeom>
                  </pic:spPr>
                </pic:pic>
              </a:graphicData>
            </a:graphic>
          </wp:inline>
        </w:drawing>
      </w:r>
    </w:p>
    <w:p w14:paraId="1C604BE2" w14:textId="354BDBAB" w:rsidR="00681719" w:rsidRDefault="00681719" w:rsidP="00681719">
      <w:pPr>
        <w:pStyle w:val="ListParagraph"/>
        <w:rPr>
          <w:lang w:val="en-US"/>
        </w:rPr>
      </w:pPr>
    </w:p>
    <w:p w14:paraId="3A36FC4C" w14:textId="5FD8FC2A" w:rsidR="00681719" w:rsidRDefault="00681719" w:rsidP="00681719">
      <w:pPr>
        <w:pStyle w:val="ListParagraph"/>
        <w:numPr>
          <w:ilvl w:val="0"/>
          <w:numId w:val="1"/>
        </w:numPr>
        <w:rPr>
          <w:lang w:val="en-US"/>
        </w:rPr>
      </w:pPr>
      <w:r>
        <w:rPr>
          <w:lang w:val="en-US"/>
        </w:rPr>
        <w:t xml:space="preserve">We use the wizard, measurement and </w:t>
      </w:r>
      <w:proofErr w:type="spellStart"/>
      <w:r>
        <w:rPr>
          <w:lang w:val="en-US"/>
        </w:rPr>
        <w:t>clik</w:t>
      </w:r>
      <w:proofErr w:type="spellEnd"/>
      <w:r>
        <w:rPr>
          <w:lang w:val="en-US"/>
        </w:rPr>
        <w:t xml:space="preserve"> on angle option to measure the angle between CD1, CG and CD2 and we get an angle of 109.9</w:t>
      </w:r>
      <w:r>
        <w:rPr>
          <w:vertAlign w:val="superscript"/>
          <w:lang w:val="en-US"/>
        </w:rPr>
        <w:t>o</w:t>
      </w:r>
      <w:r>
        <w:rPr>
          <w:lang w:val="en-US"/>
        </w:rPr>
        <w:t>.</w:t>
      </w:r>
    </w:p>
    <w:p w14:paraId="224ECA93" w14:textId="57A82AA8" w:rsidR="00681719" w:rsidRDefault="00681719" w:rsidP="00681719">
      <w:pPr>
        <w:pStyle w:val="ListParagraph"/>
        <w:rPr>
          <w:lang w:val="en-US"/>
        </w:rPr>
      </w:pPr>
      <w:r w:rsidRPr="00681719">
        <w:rPr>
          <w:lang w:val="en-US"/>
        </w:rPr>
        <w:drawing>
          <wp:inline distT="0" distB="0" distL="0" distR="0" wp14:anchorId="38D58398" wp14:editId="6B091CF1">
            <wp:extent cx="4121250" cy="3489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885" cy="3493038"/>
                    </a:xfrm>
                    <a:prstGeom prst="rect">
                      <a:avLst/>
                    </a:prstGeom>
                  </pic:spPr>
                </pic:pic>
              </a:graphicData>
            </a:graphic>
          </wp:inline>
        </w:drawing>
      </w:r>
    </w:p>
    <w:p w14:paraId="69795874" w14:textId="0CB6A683" w:rsidR="00681719" w:rsidRDefault="00681719" w:rsidP="00681719">
      <w:pPr>
        <w:pStyle w:val="ListParagraph"/>
        <w:rPr>
          <w:lang w:val="en-US"/>
        </w:rPr>
      </w:pPr>
    </w:p>
    <w:p w14:paraId="561E94D4" w14:textId="37EE7D18" w:rsidR="00561036" w:rsidRDefault="00561036" w:rsidP="00561036">
      <w:pPr>
        <w:pStyle w:val="ListParagraph"/>
        <w:numPr>
          <w:ilvl w:val="0"/>
          <w:numId w:val="1"/>
        </w:numPr>
        <w:rPr>
          <w:lang w:val="en-US"/>
        </w:rPr>
      </w:pPr>
      <w:r>
        <w:rPr>
          <w:lang w:val="en-US"/>
        </w:rPr>
        <w:t>Leucine 24 is connected to glutamic acid 23 and isoleucine 25. We find the dihedral angles of these two residues with the leucine 24. We get two of each omega, phi and psi angles.</w:t>
      </w:r>
    </w:p>
    <w:tbl>
      <w:tblPr>
        <w:tblStyle w:val="TableGrid"/>
        <w:tblW w:w="0" w:type="auto"/>
        <w:tblInd w:w="720" w:type="dxa"/>
        <w:tblLook w:val="04A0" w:firstRow="1" w:lastRow="0" w:firstColumn="1" w:lastColumn="0" w:noHBand="0" w:noVBand="1"/>
      </w:tblPr>
      <w:tblGrid>
        <w:gridCol w:w="2067"/>
        <w:gridCol w:w="2067"/>
        <w:gridCol w:w="2067"/>
        <w:gridCol w:w="2095"/>
      </w:tblGrid>
      <w:tr w:rsidR="00561036" w14:paraId="6A259E46" w14:textId="77777777" w:rsidTr="00074FC0">
        <w:tc>
          <w:tcPr>
            <w:tcW w:w="2067" w:type="dxa"/>
          </w:tcPr>
          <w:p w14:paraId="0BA418FE" w14:textId="77777777" w:rsidR="00561036" w:rsidRDefault="00561036" w:rsidP="00561036">
            <w:pPr>
              <w:pStyle w:val="ListParagraph"/>
              <w:ind w:left="0"/>
              <w:rPr>
                <w:lang w:val="en-US"/>
              </w:rPr>
            </w:pPr>
          </w:p>
        </w:tc>
        <w:tc>
          <w:tcPr>
            <w:tcW w:w="2067" w:type="dxa"/>
          </w:tcPr>
          <w:p w14:paraId="315F8498" w14:textId="064F9CF5" w:rsidR="00561036" w:rsidRDefault="00561036" w:rsidP="00561036">
            <w:pPr>
              <w:pStyle w:val="ListParagraph"/>
              <w:ind w:left="0"/>
              <w:rPr>
                <w:lang w:val="en-US"/>
              </w:rPr>
            </w:pPr>
            <w:r>
              <w:rPr>
                <w:lang w:val="en-US"/>
              </w:rPr>
              <w:t>Phi</w:t>
            </w:r>
          </w:p>
        </w:tc>
        <w:tc>
          <w:tcPr>
            <w:tcW w:w="2067" w:type="dxa"/>
          </w:tcPr>
          <w:p w14:paraId="386E772A" w14:textId="30B4B235" w:rsidR="00561036" w:rsidRDefault="00561036" w:rsidP="00561036">
            <w:pPr>
              <w:pStyle w:val="ListParagraph"/>
              <w:ind w:left="0"/>
              <w:rPr>
                <w:lang w:val="en-US"/>
              </w:rPr>
            </w:pPr>
            <w:r>
              <w:rPr>
                <w:lang w:val="en-US"/>
              </w:rPr>
              <w:t>Psi</w:t>
            </w:r>
          </w:p>
        </w:tc>
        <w:tc>
          <w:tcPr>
            <w:tcW w:w="2095" w:type="dxa"/>
          </w:tcPr>
          <w:p w14:paraId="00DE45BA" w14:textId="59201D68" w:rsidR="00561036" w:rsidRDefault="00561036" w:rsidP="00561036">
            <w:pPr>
              <w:pStyle w:val="ListParagraph"/>
              <w:ind w:left="0"/>
              <w:rPr>
                <w:lang w:val="en-US"/>
              </w:rPr>
            </w:pPr>
            <w:r>
              <w:rPr>
                <w:lang w:val="en-US"/>
              </w:rPr>
              <w:t>Omega</w:t>
            </w:r>
          </w:p>
        </w:tc>
      </w:tr>
      <w:tr w:rsidR="00561036" w14:paraId="04AF7358" w14:textId="77777777" w:rsidTr="00074FC0">
        <w:tc>
          <w:tcPr>
            <w:tcW w:w="2067" w:type="dxa"/>
          </w:tcPr>
          <w:p w14:paraId="6D11A3BC" w14:textId="77777777" w:rsidR="00561036" w:rsidRDefault="00561036" w:rsidP="00561036">
            <w:pPr>
              <w:pStyle w:val="ListParagraph"/>
              <w:ind w:left="0"/>
              <w:rPr>
                <w:lang w:val="en-US"/>
              </w:rPr>
            </w:pPr>
            <w:r>
              <w:rPr>
                <w:lang w:val="en-US"/>
              </w:rPr>
              <w:t>E23-L24</w:t>
            </w:r>
          </w:p>
          <w:p w14:paraId="4035DBFE" w14:textId="1BE758FB" w:rsidR="00561036" w:rsidRDefault="00561036" w:rsidP="00561036">
            <w:pPr>
              <w:pStyle w:val="ListParagraph"/>
              <w:ind w:left="0"/>
              <w:rPr>
                <w:lang w:val="en-US"/>
              </w:rPr>
            </w:pPr>
            <w:r>
              <w:rPr>
                <w:lang w:val="en-US"/>
              </w:rPr>
              <w:t>L24-I25</w:t>
            </w:r>
          </w:p>
        </w:tc>
        <w:tc>
          <w:tcPr>
            <w:tcW w:w="2067" w:type="dxa"/>
          </w:tcPr>
          <w:p w14:paraId="4B7CB986" w14:textId="77777777" w:rsidR="00561036" w:rsidRDefault="00561036" w:rsidP="00561036">
            <w:pPr>
              <w:pStyle w:val="ListParagraph"/>
              <w:ind w:left="0"/>
              <w:rPr>
                <w:lang w:val="en-US"/>
              </w:rPr>
            </w:pPr>
            <w:r>
              <w:rPr>
                <w:lang w:val="en-US"/>
              </w:rPr>
              <w:t>-41.4</w:t>
            </w:r>
          </w:p>
          <w:p w14:paraId="6D45682D" w14:textId="1DBCBD17" w:rsidR="00561036" w:rsidRDefault="00561036" w:rsidP="00561036">
            <w:pPr>
              <w:pStyle w:val="ListParagraph"/>
              <w:ind w:left="0"/>
              <w:rPr>
                <w:lang w:val="en-US"/>
              </w:rPr>
            </w:pPr>
            <w:r>
              <w:rPr>
                <w:lang w:val="en-US"/>
              </w:rPr>
              <w:t>-55.4</w:t>
            </w:r>
          </w:p>
        </w:tc>
        <w:tc>
          <w:tcPr>
            <w:tcW w:w="2067" w:type="dxa"/>
          </w:tcPr>
          <w:p w14:paraId="0BD9952E" w14:textId="77777777" w:rsidR="00561036" w:rsidRDefault="00561036" w:rsidP="00561036">
            <w:pPr>
              <w:pStyle w:val="ListParagraph"/>
              <w:ind w:left="0"/>
              <w:rPr>
                <w:lang w:val="en-US"/>
              </w:rPr>
            </w:pPr>
            <w:r>
              <w:rPr>
                <w:lang w:val="en-US"/>
              </w:rPr>
              <w:t>-57</w:t>
            </w:r>
          </w:p>
          <w:p w14:paraId="1ABA7C70" w14:textId="73BFFC09" w:rsidR="00561036" w:rsidRDefault="00561036" w:rsidP="00561036">
            <w:pPr>
              <w:pStyle w:val="ListParagraph"/>
              <w:ind w:left="0"/>
              <w:rPr>
                <w:lang w:val="en-US"/>
              </w:rPr>
            </w:pPr>
            <w:r>
              <w:rPr>
                <w:lang w:val="en-US"/>
              </w:rPr>
              <w:t>-56.9</w:t>
            </w:r>
          </w:p>
        </w:tc>
        <w:tc>
          <w:tcPr>
            <w:tcW w:w="2095" w:type="dxa"/>
          </w:tcPr>
          <w:p w14:paraId="4E2B8E17" w14:textId="77777777" w:rsidR="00561036" w:rsidRDefault="00561036" w:rsidP="00561036">
            <w:pPr>
              <w:pStyle w:val="ListParagraph"/>
              <w:ind w:left="0"/>
              <w:rPr>
                <w:lang w:val="en-US"/>
              </w:rPr>
            </w:pPr>
            <w:r>
              <w:rPr>
                <w:lang w:val="en-US"/>
              </w:rPr>
              <w:t>-178.5</w:t>
            </w:r>
          </w:p>
          <w:p w14:paraId="7F44925A" w14:textId="6571F858" w:rsidR="00561036" w:rsidRDefault="00561036" w:rsidP="00561036">
            <w:pPr>
              <w:pStyle w:val="ListParagraph"/>
              <w:ind w:left="0"/>
              <w:rPr>
                <w:lang w:val="en-US"/>
              </w:rPr>
            </w:pPr>
            <w:r>
              <w:rPr>
                <w:lang w:val="en-US"/>
              </w:rPr>
              <w:t>-178.5</w:t>
            </w:r>
          </w:p>
        </w:tc>
      </w:tr>
    </w:tbl>
    <w:p w14:paraId="5341D231" w14:textId="1392E376" w:rsidR="00561036" w:rsidRDefault="00074FC0" w:rsidP="00074FC0">
      <w:pPr>
        <w:ind w:firstLine="720"/>
        <w:rPr>
          <w:lang w:val="en-US"/>
        </w:rPr>
      </w:pPr>
      <w:r w:rsidRPr="00074FC0">
        <w:rPr>
          <w:lang w:val="en-US"/>
        </w:rPr>
        <w:lastRenderedPageBreak/>
        <w:drawing>
          <wp:inline distT="0" distB="0" distL="0" distR="0" wp14:anchorId="03F1AC2E" wp14:editId="542110EB">
            <wp:extent cx="3893820" cy="3715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542" cy="3717702"/>
                    </a:xfrm>
                    <a:prstGeom prst="rect">
                      <a:avLst/>
                    </a:prstGeom>
                  </pic:spPr>
                </pic:pic>
              </a:graphicData>
            </a:graphic>
          </wp:inline>
        </w:drawing>
      </w:r>
    </w:p>
    <w:p w14:paraId="052CE26A" w14:textId="0FD2688A" w:rsidR="00074FC0" w:rsidRDefault="00074FC0" w:rsidP="00074FC0">
      <w:pPr>
        <w:pStyle w:val="ListParagraph"/>
        <w:numPr>
          <w:ilvl w:val="0"/>
          <w:numId w:val="1"/>
        </w:numPr>
        <w:rPr>
          <w:lang w:val="en-US"/>
        </w:rPr>
      </w:pPr>
      <w:r>
        <w:rPr>
          <w:lang w:val="en-US"/>
        </w:rPr>
        <w:t>We go to display, change background to white.</w:t>
      </w:r>
    </w:p>
    <w:p w14:paraId="16012052" w14:textId="5E4FCC9D" w:rsidR="00074FC0" w:rsidRDefault="00074FC0" w:rsidP="00074FC0">
      <w:pPr>
        <w:pStyle w:val="ListParagraph"/>
        <w:rPr>
          <w:lang w:val="en-US"/>
        </w:rPr>
      </w:pPr>
      <w:r w:rsidRPr="00074FC0">
        <w:rPr>
          <w:lang w:val="en-US"/>
        </w:rPr>
        <w:drawing>
          <wp:inline distT="0" distB="0" distL="0" distR="0" wp14:anchorId="2AAB1463" wp14:editId="61037FEF">
            <wp:extent cx="3888659" cy="3726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2042" cy="3729422"/>
                    </a:xfrm>
                    <a:prstGeom prst="rect">
                      <a:avLst/>
                    </a:prstGeom>
                  </pic:spPr>
                </pic:pic>
              </a:graphicData>
            </a:graphic>
          </wp:inline>
        </w:drawing>
      </w:r>
    </w:p>
    <w:p w14:paraId="3669863E" w14:textId="094FBEE3" w:rsidR="00074FC0" w:rsidRDefault="00074FC0" w:rsidP="00074FC0">
      <w:pPr>
        <w:pStyle w:val="ListParagraph"/>
        <w:rPr>
          <w:lang w:val="en-US"/>
        </w:rPr>
      </w:pPr>
    </w:p>
    <w:p w14:paraId="535AAD15" w14:textId="4C876A49" w:rsidR="00074FC0" w:rsidRDefault="00074FC0" w:rsidP="00074FC0">
      <w:pPr>
        <w:pStyle w:val="ListParagraph"/>
        <w:numPr>
          <w:ilvl w:val="0"/>
          <w:numId w:val="1"/>
        </w:numPr>
        <w:rPr>
          <w:lang w:val="en-US"/>
        </w:rPr>
      </w:pPr>
      <w:r>
        <w:rPr>
          <w:lang w:val="en-US"/>
        </w:rPr>
        <w:t>We make a high-quality picture using the ray button on the top right.</w:t>
      </w:r>
    </w:p>
    <w:p w14:paraId="12D1F519" w14:textId="181247E9" w:rsidR="00074FC0" w:rsidRDefault="00074FC0" w:rsidP="00074FC0">
      <w:pPr>
        <w:pStyle w:val="ListParagraph"/>
        <w:rPr>
          <w:lang w:val="en-US"/>
        </w:rPr>
      </w:pPr>
      <w:r>
        <w:rPr>
          <w:noProof/>
        </w:rPr>
        <w:lastRenderedPageBreak/>
        <w:drawing>
          <wp:inline distT="0" distB="0" distL="0" distR="0" wp14:anchorId="6A430FA8" wp14:editId="149E4D90">
            <wp:extent cx="2849880" cy="268913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802" r="28748"/>
                    <a:stretch/>
                  </pic:blipFill>
                  <pic:spPr bwMode="auto">
                    <a:xfrm>
                      <a:off x="0" y="0"/>
                      <a:ext cx="2856443" cy="2695326"/>
                    </a:xfrm>
                    <a:prstGeom prst="rect">
                      <a:avLst/>
                    </a:prstGeom>
                    <a:ln>
                      <a:noFill/>
                    </a:ln>
                    <a:extLst>
                      <a:ext uri="{53640926-AAD7-44D8-BBD7-CCE9431645EC}">
                        <a14:shadowObscured xmlns:a14="http://schemas.microsoft.com/office/drawing/2010/main"/>
                      </a:ext>
                    </a:extLst>
                  </pic:spPr>
                </pic:pic>
              </a:graphicData>
            </a:graphic>
          </wp:inline>
        </w:drawing>
      </w:r>
    </w:p>
    <w:p w14:paraId="105D6AC6" w14:textId="6AD5D916" w:rsidR="00074FC0" w:rsidRDefault="00074FC0" w:rsidP="00074FC0">
      <w:pPr>
        <w:pStyle w:val="ListParagraph"/>
        <w:rPr>
          <w:lang w:val="en-US"/>
        </w:rPr>
      </w:pPr>
    </w:p>
    <w:p w14:paraId="28F612CF" w14:textId="4ED75ECF" w:rsidR="00074FC0" w:rsidRDefault="00074FC0" w:rsidP="00074FC0">
      <w:pPr>
        <w:pStyle w:val="ListParagraph"/>
        <w:numPr>
          <w:ilvl w:val="0"/>
          <w:numId w:val="1"/>
        </w:numPr>
        <w:rPr>
          <w:lang w:val="en-US"/>
        </w:rPr>
      </w:pPr>
      <w:r>
        <w:rPr>
          <w:lang w:val="en-US"/>
        </w:rPr>
        <w:t>We go to color and color it by spectrum.</w:t>
      </w:r>
    </w:p>
    <w:p w14:paraId="375D1A05" w14:textId="547E7CC6" w:rsidR="00074FC0" w:rsidRDefault="00074FC0" w:rsidP="00074FC0">
      <w:pPr>
        <w:pStyle w:val="ListParagraph"/>
        <w:rPr>
          <w:lang w:val="en-US"/>
        </w:rPr>
      </w:pPr>
      <w:r w:rsidRPr="00074FC0">
        <w:rPr>
          <w:lang w:val="en-US"/>
        </w:rPr>
        <w:drawing>
          <wp:inline distT="0" distB="0" distL="0" distR="0" wp14:anchorId="62DD5FAC" wp14:editId="4E3B5025">
            <wp:extent cx="3712502" cy="4038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4343" cy="4040603"/>
                    </a:xfrm>
                    <a:prstGeom prst="rect">
                      <a:avLst/>
                    </a:prstGeom>
                  </pic:spPr>
                </pic:pic>
              </a:graphicData>
            </a:graphic>
          </wp:inline>
        </w:drawing>
      </w:r>
    </w:p>
    <w:p w14:paraId="13858FE6" w14:textId="53DF7A64" w:rsidR="00074FC0" w:rsidRDefault="00074FC0" w:rsidP="00074FC0">
      <w:pPr>
        <w:pStyle w:val="ListParagraph"/>
        <w:rPr>
          <w:lang w:val="en-US"/>
        </w:rPr>
      </w:pPr>
      <w:r>
        <w:rPr>
          <w:lang w:val="en-US"/>
        </w:rPr>
        <w:t>And color it by B-Factor</w:t>
      </w:r>
    </w:p>
    <w:p w14:paraId="3F673667" w14:textId="3AC4F112" w:rsidR="00074FC0" w:rsidRDefault="00074FC0" w:rsidP="00074FC0">
      <w:pPr>
        <w:pStyle w:val="ListParagraph"/>
        <w:rPr>
          <w:lang w:val="en-US"/>
        </w:rPr>
      </w:pPr>
      <w:r w:rsidRPr="00074FC0">
        <w:rPr>
          <w:lang w:val="en-US"/>
        </w:rPr>
        <w:lastRenderedPageBreak/>
        <w:drawing>
          <wp:inline distT="0" distB="0" distL="0" distR="0" wp14:anchorId="4448CB1D" wp14:editId="4D61C4BA">
            <wp:extent cx="3349379" cy="3429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3009" cy="3432716"/>
                    </a:xfrm>
                    <a:prstGeom prst="rect">
                      <a:avLst/>
                    </a:prstGeom>
                  </pic:spPr>
                </pic:pic>
              </a:graphicData>
            </a:graphic>
          </wp:inline>
        </w:drawing>
      </w:r>
    </w:p>
    <w:p w14:paraId="30612478" w14:textId="64E2431F" w:rsidR="00074FC0" w:rsidRDefault="00074FC0" w:rsidP="00074FC0">
      <w:pPr>
        <w:pStyle w:val="ListParagraph"/>
        <w:rPr>
          <w:lang w:val="en-US"/>
        </w:rPr>
      </w:pPr>
      <w:r>
        <w:rPr>
          <w:lang w:val="en-US"/>
        </w:rPr>
        <w:t xml:space="preserve">And it seems like there are only one color. </w:t>
      </w:r>
      <w:proofErr w:type="gramStart"/>
      <w:r>
        <w:rPr>
          <w:lang w:val="en-US"/>
        </w:rPr>
        <w:t>So</w:t>
      </w:r>
      <w:proofErr w:type="gramEnd"/>
      <w:r>
        <w:rPr>
          <w:lang w:val="en-US"/>
        </w:rPr>
        <w:t xml:space="preserve"> we can say that there are no flexible and rigid regions in this selection. Almost every atom has similar flexibility.</w:t>
      </w:r>
    </w:p>
    <w:p w14:paraId="5735E190" w14:textId="491B4154" w:rsidR="00074FC0" w:rsidRDefault="00074FC0" w:rsidP="00074FC0">
      <w:pPr>
        <w:pStyle w:val="ListParagraph"/>
        <w:rPr>
          <w:lang w:val="en-US"/>
        </w:rPr>
      </w:pPr>
    </w:p>
    <w:p w14:paraId="35A6228F" w14:textId="75C190AC" w:rsidR="00074FC0" w:rsidRDefault="00591F1C" w:rsidP="00591F1C">
      <w:pPr>
        <w:pStyle w:val="ListParagraph"/>
        <w:numPr>
          <w:ilvl w:val="0"/>
          <w:numId w:val="1"/>
        </w:numPr>
        <w:rPr>
          <w:lang w:val="en-US"/>
        </w:rPr>
      </w:pPr>
      <w:r>
        <w:rPr>
          <w:lang w:val="en-US"/>
        </w:rPr>
        <w:t xml:space="preserve">We follow the steps given in the question to compute the electrostatic potential and we get </w:t>
      </w:r>
      <w:proofErr w:type="spellStart"/>
      <w:r>
        <w:rPr>
          <w:lang w:val="en-US"/>
        </w:rPr>
        <w:t>he</w:t>
      </w:r>
      <w:proofErr w:type="spellEnd"/>
      <w:r>
        <w:rPr>
          <w:lang w:val="en-US"/>
        </w:rPr>
        <w:t xml:space="preserve"> following result.</w:t>
      </w:r>
    </w:p>
    <w:p w14:paraId="1DD81CAF" w14:textId="45AE29C5" w:rsidR="00591F1C" w:rsidRDefault="00591F1C" w:rsidP="00591F1C">
      <w:pPr>
        <w:pStyle w:val="ListParagraph"/>
        <w:rPr>
          <w:lang w:val="en-US"/>
        </w:rPr>
      </w:pPr>
      <w:r w:rsidRPr="00591F1C">
        <w:rPr>
          <w:lang w:val="en-US"/>
        </w:rPr>
        <w:drawing>
          <wp:inline distT="0" distB="0" distL="0" distR="0" wp14:anchorId="59173028" wp14:editId="26A93DA2">
            <wp:extent cx="3711808" cy="33528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3023" cy="3353898"/>
                    </a:xfrm>
                    <a:prstGeom prst="rect">
                      <a:avLst/>
                    </a:prstGeom>
                  </pic:spPr>
                </pic:pic>
              </a:graphicData>
            </a:graphic>
          </wp:inline>
        </w:drawing>
      </w:r>
    </w:p>
    <w:p w14:paraId="35726121" w14:textId="77777777" w:rsidR="00591F1C" w:rsidRPr="00591F1C" w:rsidRDefault="00591F1C" w:rsidP="00591F1C">
      <w:pPr>
        <w:pStyle w:val="ListParagraph"/>
        <w:rPr>
          <w:rFonts w:ascii="Courier New" w:hAnsi="Courier New" w:cs="Courier New"/>
          <w:lang w:val="en-US"/>
        </w:rPr>
      </w:pPr>
      <w:proofErr w:type="spellStart"/>
      <w:r w:rsidRPr="00591F1C">
        <w:rPr>
          <w:rFonts w:ascii="Courier New" w:hAnsi="Courier New" w:cs="Courier New"/>
          <w:lang w:val="en-US"/>
        </w:rPr>
        <w:t>util.sum_formal_charges</w:t>
      </w:r>
      <w:proofErr w:type="spellEnd"/>
      <w:r w:rsidRPr="00591F1C">
        <w:rPr>
          <w:rFonts w:ascii="Courier New" w:hAnsi="Courier New" w:cs="Courier New"/>
          <w:lang w:val="en-US"/>
        </w:rPr>
        <w:t>: -1</w:t>
      </w:r>
    </w:p>
    <w:p w14:paraId="0005035D" w14:textId="77777777" w:rsidR="00591F1C" w:rsidRPr="00591F1C" w:rsidRDefault="00591F1C" w:rsidP="00591F1C">
      <w:pPr>
        <w:pStyle w:val="ListParagraph"/>
        <w:rPr>
          <w:rFonts w:ascii="Courier New" w:hAnsi="Courier New" w:cs="Courier New"/>
          <w:lang w:val="en-US"/>
        </w:rPr>
      </w:pPr>
      <w:r w:rsidRPr="00591F1C">
        <w:rPr>
          <w:rFonts w:ascii="Courier New" w:hAnsi="Courier New" w:cs="Courier New"/>
          <w:lang w:val="en-US"/>
        </w:rPr>
        <w:t xml:space="preserve"> </w:t>
      </w:r>
      <w:proofErr w:type="spellStart"/>
      <w:r w:rsidRPr="00591F1C">
        <w:rPr>
          <w:rFonts w:ascii="Courier New" w:hAnsi="Courier New" w:cs="Courier New"/>
          <w:lang w:val="en-US"/>
        </w:rPr>
        <w:t>util.sum_partial_charges</w:t>
      </w:r>
      <w:proofErr w:type="spellEnd"/>
      <w:r w:rsidRPr="00591F1C">
        <w:rPr>
          <w:rFonts w:ascii="Courier New" w:hAnsi="Courier New" w:cs="Courier New"/>
          <w:lang w:val="en-US"/>
        </w:rPr>
        <w:t>: sum = -1.0000</w:t>
      </w:r>
    </w:p>
    <w:p w14:paraId="5B5EA820" w14:textId="77777777" w:rsidR="00591F1C" w:rsidRPr="00591F1C" w:rsidRDefault="00591F1C" w:rsidP="00591F1C">
      <w:pPr>
        <w:pStyle w:val="ListParagraph"/>
        <w:rPr>
          <w:rFonts w:ascii="Courier New" w:hAnsi="Courier New" w:cs="Courier New"/>
          <w:lang w:val="en-US"/>
        </w:rPr>
      </w:pPr>
      <w:r w:rsidRPr="00591F1C">
        <w:rPr>
          <w:rFonts w:ascii="Courier New" w:hAnsi="Courier New" w:cs="Courier New"/>
          <w:lang w:val="en-US"/>
        </w:rPr>
        <w:t xml:space="preserve"> Util: Calculating electrostatic potential...</w:t>
      </w:r>
    </w:p>
    <w:p w14:paraId="5964CD4F" w14:textId="77777777" w:rsidR="00591F1C" w:rsidRPr="00591F1C" w:rsidRDefault="00591F1C" w:rsidP="00591F1C">
      <w:pPr>
        <w:pStyle w:val="ListParagraph"/>
        <w:rPr>
          <w:rFonts w:ascii="Courier New" w:hAnsi="Courier New" w:cs="Courier New"/>
          <w:lang w:val="en-US"/>
        </w:rPr>
      </w:pPr>
      <w:r w:rsidRPr="00591F1C">
        <w:rPr>
          <w:rFonts w:ascii="Courier New" w:hAnsi="Courier New" w:cs="Courier New"/>
          <w:lang w:val="en-US"/>
        </w:rPr>
        <w:t xml:space="preserve"> </w:t>
      </w:r>
      <w:proofErr w:type="spellStart"/>
      <w:r w:rsidRPr="00591F1C">
        <w:rPr>
          <w:rFonts w:ascii="Courier New" w:hAnsi="Courier New" w:cs="Courier New"/>
          <w:lang w:val="en-US"/>
        </w:rPr>
        <w:t>SelectorMapCoulomb</w:t>
      </w:r>
      <w:proofErr w:type="spellEnd"/>
      <w:r w:rsidRPr="00591F1C">
        <w:rPr>
          <w:rFonts w:ascii="Courier New" w:hAnsi="Courier New" w:cs="Courier New"/>
          <w:lang w:val="en-US"/>
        </w:rPr>
        <w:t>: Total charge is -1.000 for 3715 points (3715 atoms).</w:t>
      </w:r>
    </w:p>
    <w:p w14:paraId="45855411" w14:textId="2DB42DEA" w:rsidR="00591F1C" w:rsidRDefault="00591F1C" w:rsidP="00591F1C">
      <w:pPr>
        <w:pStyle w:val="ListParagraph"/>
        <w:rPr>
          <w:rFonts w:ascii="Courier New" w:hAnsi="Courier New" w:cs="Courier New"/>
          <w:lang w:val="en-US"/>
        </w:rPr>
      </w:pPr>
      <w:r w:rsidRPr="00591F1C">
        <w:rPr>
          <w:rFonts w:ascii="Courier New" w:hAnsi="Courier New" w:cs="Courier New"/>
          <w:lang w:val="en-US"/>
        </w:rPr>
        <w:lastRenderedPageBreak/>
        <w:t xml:space="preserve"> </w:t>
      </w:r>
      <w:proofErr w:type="spellStart"/>
      <w:r w:rsidRPr="00591F1C">
        <w:rPr>
          <w:rFonts w:ascii="Courier New" w:hAnsi="Courier New" w:cs="Courier New"/>
          <w:lang w:val="en-US"/>
        </w:rPr>
        <w:t>SelectorMapCoulomb</w:t>
      </w:r>
      <w:proofErr w:type="spellEnd"/>
      <w:r w:rsidRPr="00591F1C">
        <w:rPr>
          <w:rFonts w:ascii="Courier New" w:hAnsi="Courier New" w:cs="Courier New"/>
          <w:lang w:val="en-US"/>
        </w:rPr>
        <w:t>: Evaluating local Coulomb potential for grid (shift=10.</w:t>
      </w:r>
      <w:proofErr w:type="gramStart"/>
      <w:r w:rsidRPr="00591F1C">
        <w:rPr>
          <w:rFonts w:ascii="Courier New" w:hAnsi="Courier New" w:cs="Courier New"/>
          <w:lang w:val="en-US"/>
        </w:rPr>
        <w:t>00)...</w:t>
      </w:r>
      <w:proofErr w:type="gramEnd"/>
    </w:p>
    <w:p w14:paraId="745242DF" w14:textId="12DC4F30" w:rsidR="00591F1C" w:rsidRDefault="00591F1C" w:rsidP="00591F1C">
      <w:pPr>
        <w:pStyle w:val="ListParagraph"/>
        <w:rPr>
          <w:rFonts w:ascii="Courier New" w:hAnsi="Courier New" w:cs="Courier New"/>
          <w:lang w:val="en-US"/>
        </w:rPr>
      </w:pPr>
    </w:p>
    <w:p w14:paraId="28D6A6C0" w14:textId="29C8ECE6" w:rsidR="00591F1C" w:rsidRDefault="00591F1C" w:rsidP="00591F1C">
      <w:pPr>
        <w:pStyle w:val="ListParagraph"/>
        <w:numPr>
          <w:ilvl w:val="0"/>
          <w:numId w:val="1"/>
        </w:numPr>
        <w:rPr>
          <w:rFonts w:cstheme="minorHAnsi"/>
          <w:lang w:val="en-US"/>
        </w:rPr>
      </w:pPr>
      <w:r>
        <w:rPr>
          <w:rFonts w:cstheme="minorHAnsi"/>
          <w:lang w:val="en-US"/>
        </w:rPr>
        <w:t>We go to file, export the image to PNG format.</w:t>
      </w:r>
    </w:p>
    <w:p w14:paraId="5F649EF2" w14:textId="1F58C1AF" w:rsidR="00591F1C" w:rsidRDefault="00591F1C" w:rsidP="00591F1C">
      <w:pPr>
        <w:pStyle w:val="ListParagraph"/>
        <w:rPr>
          <w:rFonts w:cstheme="minorHAnsi"/>
          <w:lang w:val="en-US"/>
        </w:rPr>
      </w:pPr>
      <w:r>
        <w:rPr>
          <w:rFonts w:cstheme="minorHAnsi"/>
          <w:noProof/>
          <w:lang w:val="en-US"/>
        </w:rPr>
        <w:drawing>
          <wp:inline distT="0" distB="0" distL="0" distR="0" wp14:anchorId="2E377E45" wp14:editId="290AD34C">
            <wp:extent cx="3840480" cy="3821049"/>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8357" r="28491"/>
                    <a:stretch/>
                  </pic:blipFill>
                  <pic:spPr bwMode="auto">
                    <a:xfrm>
                      <a:off x="0" y="0"/>
                      <a:ext cx="3847336" cy="3827870"/>
                    </a:xfrm>
                    <a:prstGeom prst="rect">
                      <a:avLst/>
                    </a:prstGeom>
                    <a:noFill/>
                    <a:ln>
                      <a:noFill/>
                    </a:ln>
                    <a:extLst>
                      <a:ext uri="{53640926-AAD7-44D8-BBD7-CCE9431645EC}">
                        <a14:shadowObscured xmlns:a14="http://schemas.microsoft.com/office/drawing/2010/main"/>
                      </a:ext>
                    </a:extLst>
                  </pic:spPr>
                </pic:pic>
              </a:graphicData>
            </a:graphic>
          </wp:inline>
        </w:drawing>
      </w:r>
    </w:p>
    <w:p w14:paraId="2B0B1D75" w14:textId="6475E4E6" w:rsidR="00591F1C" w:rsidRDefault="00591F1C" w:rsidP="00591F1C">
      <w:pPr>
        <w:pStyle w:val="ListParagraph"/>
        <w:rPr>
          <w:rFonts w:cstheme="minorHAnsi"/>
          <w:lang w:val="en-US"/>
        </w:rPr>
      </w:pPr>
    </w:p>
    <w:p w14:paraId="19DB2BC4" w14:textId="27F2323C" w:rsidR="00591F1C" w:rsidRDefault="00591F1C" w:rsidP="00591F1C">
      <w:pPr>
        <w:pStyle w:val="ListParagraph"/>
        <w:numPr>
          <w:ilvl w:val="0"/>
          <w:numId w:val="1"/>
        </w:numPr>
        <w:rPr>
          <w:rFonts w:cstheme="minorHAnsi"/>
          <w:lang w:val="en-US"/>
        </w:rPr>
      </w:pPr>
      <w:r>
        <w:rPr>
          <w:rFonts w:cstheme="minorHAnsi"/>
          <w:lang w:val="en-US"/>
        </w:rPr>
        <w:t xml:space="preserve">We open a new session on </w:t>
      </w:r>
      <w:proofErr w:type="spellStart"/>
      <w:r>
        <w:rPr>
          <w:rFonts w:cstheme="minorHAnsi"/>
          <w:lang w:val="en-US"/>
        </w:rPr>
        <w:t>PyMol</w:t>
      </w:r>
      <w:proofErr w:type="spellEnd"/>
      <w:r>
        <w:rPr>
          <w:rFonts w:cstheme="minorHAnsi"/>
          <w:lang w:val="en-US"/>
        </w:rPr>
        <w:t xml:space="preserve"> and open both the files 1ALC and 4LYZ into the same canvas.</w:t>
      </w:r>
    </w:p>
    <w:p w14:paraId="117DF31A" w14:textId="46CE5C72" w:rsidR="00591F1C" w:rsidRDefault="00591F1C" w:rsidP="00591F1C">
      <w:pPr>
        <w:pStyle w:val="ListParagraph"/>
        <w:rPr>
          <w:rFonts w:cstheme="minorHAnsi"/>
          <w:lang w:val="en-US"/>
        </w:rPr>
      </w:pPr>
      <w:r w:rsidRPr="00591F1C">
        <w:rPr>
          <w:rFonts w:cstheme="minorHAnsi"/>
          <w:lang w:val="en-US"/>
        </w:rPr>
        <w:drawing>
          <wp:inline distT="0" distB="0" distL="0" distR="0" wp14:anchorId="63E7BCCF" wp14:editId="52EF70FC">
            <wp:extent cx="4514708" cy="33832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5737" cy="3384051"/>
                    </a:xfrm>
                    <a:prstGeom prst="rect">
                      <a:avLst/>
                    </a:prstGeom>
                  </pic:spPr>
                </pic:pic>
              </a:graphicData>
            </a:graphic>
          </wp:inline>
        </w:drawing>
      </w:r>
    </w:p>
    <w:p w14:paraId="75BD66A4" w14:textId="7E178AA0" w:rsidR="00591F1C" w:rsidRPr="00591F1C" w:rsidRDefault="00591F1C" w:rsidP="00591F1C">
      <w:pPr>
        <w:pStyle w:val="ListParagraph"/>
        <w:rPr>
          <w:rFonts w:ascii="Courier New" w:hAnsi="Courier New" w:cs="Courier New"/>
          <w:lang w:val="en-US"/>
        </w:rPr>
      </w:pPr>
    </w:p>
    <w:p w14:paraId="682E0F70" w14:textId="61990C3A" w:rsidR="00591F1C" w:rsidRDefault="00591F1C" w:rsidP="00591F1C">
      <w:pPr>
        <w:pStyle w:val="ListParagraph"/>
        <w:numPr>
          <w:ilvl w:val="0"/>
          <w:numId w:val="1"/>
        </w:numPr>
        <w:rPr>
          <w:rFonts w:cstheme="minorHAnsi"/>
          <w:lang w:val="en-US"/>
        </w:rPr>
      </w:pPr>
      <w:r>
        <w:rPr>
          <w:rFonts w:cstheme="minorHAnsi"/>
          <w:lang w:val="en-US"/>
        </w:rPr>
        <w:t xml:space="preserve">We use the command </w:t>
      </w:r>
      <w:r w:rsidRPr="00591F1C">
        <w:rPr>
          <w:rFonts w:ascii="Courier New" w:hAnsi="Courier New" w:cs="Courier New"/>
          <w:lang w:val="en-US"/>
        </w:rPr>
        <w:t>align 1alc, 4lyz</w:t>
      </w:r>
      <w:r>
        <w:rPr>
          <w:rFonts w:ascii="Courier New" w:hAnsi="Courier New" w:cs="Courier New"/>
          <w:lang w:val="en-US"/>
        </w:rPr>
        <w:t xml:space="preserve"> </w:t>
      </w:r>
      <w:r>
        <w:rPr>
          <w:rFonts w:cstheme="minorHAnsi"/>
          <w:lang w:val="en-US"/>
        </w:rPr>
        <w:t>to align the two structures.</w:t>
      </w:r>
    </w:p>
    <w:p w14:paraId="4776EEA0" w14:textId="53BC8913" w:rsidR="00591F1C" w:rsidRDefault="003122FD" w:rsidP="00591F1C">
      <w:pPr>
        <w:pStyle w:val="ListParagraph"/>
        <w:rPr>
          <w:rFonts w:cstheme="minorHAnsi"/>
          <w:lang w:val="en-US"/>
        </w:rPr>
      </w:pPr>
      <w:r w:rsidRPr="003122FD">
        <w:rPr>
          <w:rFonts w:cstheme="minorHAnsi"/>
          <w:lang w:val="en-US"/>
        </w:rPr>
        <w:lastRenderedPageBreak/>
        <w:drawing>
          <wp:inline distT="0" distB="0" distL="0" distR="0" wp14:anchorId="5B9D2697" wp14:editId="37D7253E">
            <wp:extent cx="4307264"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9371" cy="3804240"/>
                    </a:xfrm>
                    <a:prstGeom prst="rect">
                      <a:avLst/>
                    </a:prstGeom>
                  </pic:spPr>
                </pic:pic>
              </a:graphicData>
            </a:graphic>
          </wp:inline>
        </w:drawing>
      </w:r>
    </w:p>
    <w:p w14:paraId="02E377AC" w14:textId="6B72A5D3" w:rsidR="003122FD" w:rsidRDefault="003122FD" w:rsidP="00591F1C">
      <w:pPr>
        <w:pStyle w:val="ListParagraph"/>
        <w:rPr>
          <w:rFonts w:cstheme="minorHAnsi"/>
          <w:lang w:val="en-US"/>
        </w:rPr>
      </w:pPr>
    </w:p>
    <w:p w14:paraId="28506D2B" w14:textId="1D3658B9" w:rsidR="003122FD" w:rsidRDefault="003122FD" w:rsidP="003122FD">
      <w:pPr>
        <w:pStyle w:val="ListParagraph"/>
        <w:numPr>
          <w:ilvl w:val="0"/>
          <w:numId w:val="1"/>
        </w:numPr>
        <w:rPr>
          <w:rFonts w:cstheme="minorHAnsi"/>
          <w:lang w:val="en-US"/>
        </w:rPr>
      </w:pPr>
      <w:r>
        <w:rPr>
          <w:rFonts w:cstheme="minorHAnsi"/>
          <w:lang w:val="en-US"/>
        </w:rPr>
        <w:t>When we aligned the two protein molecules, we get the data of RMSD value.</w:t>
      </w:r>
    </w:p>
    <w:p w14:paraId="48F66F53" w14:textId="0556F160" w:rsidR="003122FD" w:rsidRDefault="003122FD" w:rsidP="003122FD">
      <w:pPr>
        <w:pStyle w:val="ListParagraph"/>
        <w:rPr>
          <w:rFonts w:ascii="Courier New" w:hAnsi="Courier New" w:cs="Courier New"/>
        </w:rPr>
      </w:pPr>
      <w:r>
        <w:rPr>
          <w:rFonts w:ascii="Courier New" w:hAnsi="Courier New" w:cs="Courier New"/>
        </w:rPr>
        <w:t xml:space="preserve"> </w:t>
      </w:r>
      <w:r w:rsidRPr="003122FD">
        <w:rPr>
          <w:rFonts w:ascii="Courier New" w:hAnsi="Courier New" w:cs="Courier New"/>
        </w:rPr>
        <w:t>Match: read scoring matrix.</w:t>
      </w:r>
      <w:r w:rsidRPr="003122FD">
        <w:rPr>
          <w:rFonts w:ascii="Courier New" w:hAnsi="Courier New" w:cs="Courier New"/>
        </w:rPr>
        <w:br/>
        <w:t> Match: assigning 273 x 230 pairwise scores.</w:t>
      </w:r>
      <w:r w:rsidRPr="003122FD">
        <w:rPr>
          <w:rFonts w:ascii="Courier New" w:hAnsi="Courier New" w:cs="Courier New"/>
        </w:rPr>
        <w:br/>
        <w:t> </w:t>
      </w:r>
      <w:proofErr w:type="spellStart"/>
      <w:r w:rsidRPr="003122FD">
        <w:rPr>
          <w:rFonts w:ascii="Courier New" w:hAnsi="Courier New" w:cs="Courier New"/>
        </w:rPr>
        <w:t>MatchAlign</w:t>
      </w:r>
      <w:proofErr w:type="spellEnd"/>
      <w:r w:rsidRPr="003122FD">
        <w:rPr>
          <w:rFonts w:ascii="Courier New" w:hAnsi="Courier New" w:cs="Courier New"/>
        </w:rPr>
        <w:t>: aligning residues (273 vs 230)...</w:t>
      </w:r>
      <w:r w:rsidRPr="003122FD">
        <w:rPr>
          <w:rFonts w:ascii="Courier New" w:hAnsi="Courier New" w:cs="Courier New"/>
        </w:rPr>
        <w:br/>
        <w:t> </w:t>
      </w:r>
      <w:proofErr w:type="spellStart"/>
      <w:r w:rsidRPr="003122FD">
        <w:rPr>
          <w:rFonts w:ascii="Courier New" w:hAnsi="Courier New" w:cs="Courier New"/>
        </w:rPr>
        <w:t>MatchAlign</w:t>
      </w:r>
      <w:proofErr w:type="spellEnd"/>
      <w:r w:rsidRPr="003122FD">
        <w:rPr>
          <w:rFonts w:ascii="Courier New" w:hAnsi="Courier New" w:cs="Courier New"/>
        </w:rPr>
        <w:t>: score 220.500</w:t>
      </w:r>
      <w:r w:rsidRPr="003122FD">
        <w:rPr>
          <w:rFonts w:ascii="Courier New" w:hAnsi="Courier New" w:cs="Courier New"/>
        </w:rPr>
        <w:br/>
        <w:t> </w:t>
      </w:r>
      <w:proofErr w:type="spellStart"/>
      <w:r w:rsidRPr="003122FD">
        <w:rPr>
          <w:rFonts w:ascii="Courier New" w:hAnsi="Courier New" w:cs="Courier New"/>
        </w:rPr>
        <w:t>ExecutiveAlign</w:t>
      </w:r>
      <w:proofErr w:type="spellEnd"/>
      <w:r w:rsidRPr="003122FD">
        <w:rPr>
          <w:rFonts w:ascii="Courier New" w:hAnsi="Courier New" w:cs="Courier New"/>
        </w:rPr>
        <w:t>: 780 atoms aligned.</w:t>
      </w:r>
      <w:r w:rsidRPr="003122FD">
        <w:rPr>
          <w:rFonts w:ascii="Courier New" w:hAnsi="Courier New" w:cs="Courier New"/>
        </w:rPr>
        <w:br/>
        <w:t> </w:t>
      </w:r>
      <w:proofErr w:type="spellStart"/>
      <w:r w:rsidRPr="003122FD">
        <w:rPr>
          <w:rFonts w:ascii="Courier New" w:hAnsi="Courier New" w:cs="Courier New"/>
        </w:rPr>
        <w:t>ExecutiveRMS</w:t>
      </w:r>
      <w:proofErr w:type="spellEnd"/>
      <w:r w:rsidRPr="003122FD">
        <w:rPr>
          <w:rFonts w:ascii="Courier New" w:hAnsi="Courier New" w:cs="Courier New"/>
        </w:rPr>
        <w:t>: 35 atoms rejected during cycle 1 (RMSD=1.85).</w:t>
      </w:r>
      <w:r w:rsidRPr="003122FD">
        <w:rPr>
          <w:rFonts w:ascii="Courier New" w:hAnsi="Courier New" w:cs="Courier New"/>
        </w:rPr>
        <w:br/>
        <w:t> </w:t>
      </w:r>
      <w:proofErr w:type="spellStart"/>
      <w:r w:rsidRPr="003122FD">
        <w:rPr>
          <w:rFonts w:ascii="Courier New" w:hAnsi="Courier New" w:cs="Courier New"/>
        </w:rPr>
        <w:t>ExecutiveRMS</w:t>
      </w:r>
      <w:proofErr w:type="spellEnd"/>
      <w:r w:rsidRPr="003122FD">
        <w:rPr>
          <w:rFonts w:ascii="Courier New" w:hAnsi="Courier New" w:cs="Courier New"/>
        </w:rPr>
        <w:t>: 50 atoms rejected during cycle 2 (RMSD=1.34).</w:t>
      </w:r>
      <w:r w:rsidRPr="003122FD">
        <w:rPr>
          <w:rFonts w:ascii="Courier New" w:hAnsi="Courier New" w:cs="Courier New"/>
        </w:rPr>
        <w:br/>
        <w:t> </w:t>
      </w:r>
      <w:proofErr w:type="spellStart"/>
      <w:r w:rsidRPr="003122FD">
        <w:rPr>
          <w:rFonts w:ascii="Courier New" w:hAnsi="Courier New" w:cs="Courier New"/>
        </w:rPr>
        <w:t>ExecutiveRMS</w:t>
      </w:r>
      <w:proofErr w:type="spellEnd"/>
      <w:r w:rsidRPr="003122FD">
        <w:rPr>
          <w:rFonts w:ascii="Courier New" w:hAnsi="Courier New" w:cs="Courier New"/>
        </w:rPr>
        <w:t>: 22 atoms rejected during cycle 3 (RMSD=1.10).</w:t>
      </w:r>
      <w:r w:rsidRPr="003122FD">
        <w:rPr>
          <w:rFonts w:ascii="Courier New" w:hAnsi="Courier New" w:cs="Courier New"/>
        </w:rPr>
        <w:br/>
        <w:t> </w:t>
      </w:r>
      <w:proofErr w:type="spellStart"/>
      <w:r w:rsidRPr="003122FD">
        <w:rPr>
          <w:rFonts w:ascii="Courier New" w:hAnsi="Courier New" w:cs="Courier New"/>
        </w:rPr>
        <w:t>ExecutiveRMS</w:t>
      </w:r>
      <w:proofErr w:type="spellEnd"/>
      <w:r w:rsidRPr="003122FD">
        <w:rPr>
          <w:rFonts w:ascii="Courier New" w:hAnsi="Courier New" w:cs="Courier New"/>
        </w:rPr>
        <w:t>: 18 atoms rejected during cycle 4 (RMSD=1.03).</w:t>
      </w:r>
      <w:r w:rsidRPr="003122FD">
        <w:rPr>
          <w:rFonts w:ascii="Courier New" w:hAnsi="Courier New" w:cs="Courier New"/>
        </w:rPr>
        <w:br/>
        <w:t> </w:t>
      </w:r>
      <w:proofErr w:type="spellStart"/>
      <w:r w:rsidRPr="003122FD">
        <w:rPr>
          <w:rFonts w:ascii="Courier New" w:hAnsi="Courier New" w:cs="Courier New"/>
        </w:rPr>
        <w:t>ExecutiveRMS</w:t>
      </w:r>
      <w:proofErr w:type="spellEnd"/>
      <w:r w:rsidRPr="003122FD">
        <w:rPr>
          <w:rFonts w:ascii="Courier New" w:hAnsi="Courier New" w:cs="Courier New"/>
        </w:rPr>
        <w:t>: 6 atoms rejected during cycle 5 (RMSD=0.98).</w:t>
      </w:r>
      <w:r w:rsidRPr="003122FD">
        <w:rPr>
          <w:rFonts w:ascii="Courier New" w:hAnsi="Courier New" w:cs="Courier New"/>
        </w:rPr>
        <w:br/>
        <w:t> Executive: RMSD =    0.964 (649 to 649 atoms)</w:t>
      </w:r>
    </w:p>
    <w:p w14:paraId="7376AB24" w14:textId="0F319E87" w:rsidR="003122FD" w:rsidRDefault="003122FD" w:rsidP="003122FD">
      <w:pPr>
        <w:pStyle w:val="ListParagraph"/>
        <w:rPr>
          <w:rFonts w:cstheme="minorHAnsi"/>
        </w:rPr>
      </w:pPr>
      <w:r>
        <w:rPr>
          <w:rFonts w:cstheme="minorHAnsi"/>
        </w:rPr>
        <w:t>So, the final RMSD value if 0.964</w:t>
      </w:r>
    </w:p>
    <w:p w14:paraId="7D9B4A7A" w14:textId="49851551" w:rsidR="003122FD" w:rsidRDefault="003122FD" w:rsidP="003122FD">
      <w:pPr>
        <w:pStyle w:val="ListParagraph"/>
        <w:rPr>
          <w:rFonts w:cstheme="minorHAnsi"/>
        </w:rPr>
      </w:pPr>
    </w:p>
    <w:p w14:paraId="118FACF4" w14:textId="519B8992" w:rsidR="003122FD" w:rsidRPr="003122FD" w:rsidRDefault="003122FD" w:rsidP="003122FD">
      <w:pPr>
        <w:pStyle w:val="ListParagraph"/>
        <w:numPr>
          <w:ilvl w:val="0"/>
          <w:numId w:val="1"/>
        </w:numPr>
        <w:rPr>
          <w:rFonts w:cstheme="minorHAnsi"/>
          <w:lang w:val="en-US"/>
        </w:rPr>
      </w:pPr>
      <w:r>
        <w:rPr>
          <w:rFonts w:cstheme="minorHAnsi"/>
        </w:rPr>
        <w:t xml:space="preserve">We save the session into a </w:t>
      </w:r>
      <w:proofErr w:type="spellStart"/>
      <w:r>
        <w:rPr>
          <w:rFonts w:cstheme="minorHAnsi"/>
        </w:rPr>
        <w:t>pse</w:t>
      </w:r>
      <w:proofErr w:type="spellEnd"/>
      <w:r>
        <w:rPr>
          <w:rFonts w:cstheme="minorHAnsi"/>
        </w:rPr>
        <w:t xml:space="preserve"> file. (</w:t>
      </w:r>
      <w:proofErr w:type="gramStart"/>
      <w:r>
        <w:rPr>
          <w:rFonts w:cstheme="minorHAnsi"/>
        </w:rPr>
        <w:t>file</w:t>
      </w:r>
      <w:proofErr w:type="gramEnd"/>
      <w:r>
        <w:rPr>
          <w:rFonts w:cstheme="minorHAnsi"/>
        </w:rPr>
        <w:t xml:space="preserve"> is attached in the submission)</w:t>
      </w:r>
    </w:p>
    <w:p w14:paraId="56F98DE3" w14:textId="437A633E" w:rsidR="003122FD" w:rsidRPr="000700DC" w:rsidRDefault="000700DC" w:rsidP="003122FD">
      <w:pPr>
        <w:pStyle w:val="ListParagraph"/>
        <w:numPr>
          <w:ilvl w:val="0"/>
          <w:numId w:val="1"/>
        </w:numPr>
        <w:rPr>
          <w:rFonts w:cstheme="minorHAnsi"/>
          <w:lang w:val="en-US"/>
        </w:rPr>
      </w:pPr>
      <w:r>
        <w:rPr>
          <w:rFonts w:cstheme="minorHAnsi"/>
        </w:rPr>
        <w:t>We download a new protein from PDB. I downloaded 3GOK which is a transferase protein in humans.</w:t>
      </w:r>
    </w:p>
    <w:p w14:paraId="493E24CE" w14:textId="2908D58D" w:rsidR="000700DC" w:rsidRDefault="000700DC" w:rsidP="000700DC">
      <w:pPr>
        <w:pStyle w:val="ListParagraph"/>
        <w:rPr>
          <w:rFonts w:cstheme="minorHAnsi"/>
          <w:lang w:val="en-US"/>
        </w:rPr>
      </w:pPr>
      <w:r w:rsidRPr="000700DC">
        <w:rPr>
          <w:rFonts w:cstheme="minorHAnsi"/>
          <w:lang w:val="en-US"/>
        </w:rPr>
        <w:lastRenderedPageBreak/>
        <w:drawing>
          <wp:inline distT="0" distB="0" distL="0" distR="0" wp14:anchorId="32441E0C" wp14:editId="032B23CB">
            <wp:extent cx="4435043" cy="435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7962" cy="4353884"/>
                    </a:xfrm>
                    <a:prstGeom prst="rect">
                      <a:avLst/>
                    </a:prstGeom>
                  </pic:spPr>
                </pic:pic>
              </a:graphicData>
            </a:graphic>
          </wp:inline>
        </w:drawing>
      </w:r>
    </w:p>
    <w:p w14:paraId="52F53B8B" w14:textId="17F85557" w:rsidR="000700DC" w:rsidRDefault="000700DC" w:rsidP="000700DC">
      <w:pPr>
        <w:pStyle w:val="ListParagraph"/>
        <w:rPr>
          <w:rFonts w:cstheme="minorHAnsi"/>
          <w:lang w:val="en-US"/>
        </w:rPr>
      </w:pPr>
      <w:r>
        <w:rPr>
          <w:rFonts w:cstheme="minorHAnsi"/>
          <w:lang w:val="en-US"/>
        </w:rPr>
        <w:t>“The protein structure 3GOK”</w:t>
      </w:r>
    </w:p>
    <w:p w14:paraId="2CEEAB45" w14:textId="18F28DFE" w:rsidR="000700DC" w:rsidRDefault="000700DC" w:rsidP="000700DC">
      <w:pPr>
        <w:pStyle w:val="ListParagraph"/>
        <w:rPr>
          <w:rFonts w:cstheme="minorHAnsi"/>
          <w:lang w:val="en-US"/>
        </w:rPr>
      </w:pPr>
      <w:r w:rsidRPr="000700DC">
        <w:rPr>
          <w:rFonts w:cstheme="minorHAnsi"/>
          <w:lang w:val="en-US"/>
        </w:rPr>
        <w:drawing>
          <wp:inline distT="0" distB="0" distL="0" distR="0" wp14:anchorId="7B419099" wp14:editId="6D956FE5">
            <wp:extent cx="3688080" cy="373762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9970" cy="3739536"/>
                    </a:xfrm>
                    <a:prstGeom prst="rect">
                      <a:avLst/>
                    </a:prstGeom>
                  </pic:spPr>
                </pic:pic>
              </a:graphicData>
            </a:graphic>
          </wp:inline>
        </w:drawing>
      </w:r>
    </w:p>
    <w:p w14:paraId="2C3E0F09" w14:textId="10D6A7C3" w:rsidR="000700DC" w:rsidRDefault="000700DC" w:rsidP="000700DC">
      <w:pPr>
        <w:pStyle w:val="ListParagraph"/>
        <w:rPr>
          <w:rFonts w:cstheme="minorHAnsi"/>
          <w:lang w:val="en-US"/>
        </w:rPr>
      </w:pPr>
      <w:r>
        <w:rPr>
          <w:rFonts w:cstheme="minorHAnsi"/>
          <w:lang w:val="en-US"/>
        </w:rPr>
        <w:t>“The ligands of the protein molecule”</w:t>
      </w:r>
    </w:p>
    <w:p w14:paraId="15EEAB40" w14:textId="665BE153" w:rsidR="000700DC" w:rsidRDefault="000700DC" w:rsidP="000700DC">
      <w:pPr>
        <w:pStyle w:val="ListParagraph"/>
        <w:rPr>
          <w:rFonts w:cstheme="minorHAnsi"/>
          <w:lang w:val="en-US"/>
        </w:rPr>
      </w:pPr>
      <w:r w:rsidRPr="000700DC">
        <w:rPr>
          <w:rFonts w:cstheme="minorHAnsi"/>
          <w:lang w:val="en-US"/>
        </w:rPr>
        <w:lastRenderedPageBreak/>
        <w:drawing>
          <wp:inline distT="0" distB="0" distL="0" distR="0" wp14:anchorId="3C159396" wp14:editId="343EC016">
            <wp:extent cx="3761006" cy="3977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3128" cy="3979885"/>
                    </a:xfrm>
                    <a:prstGeom prst="rect">
                      <a:avLst/>
                    </a:prstGeom>
                  </pic:spPr>
                </pic:pic>
              </a:graphicData>
            </a:graphic>
          </wp:inline>
        </w:drawing>
      </w:r>
    </w:p>
    <w:p w14:paraId="6DE019D5" w14:textId="01EA2D72" w:rsidR="000700DC" w:rsidRDefault="000700DC" w:rsidP="000700DC">
      <w:pPr>
        <w:pStyle w:val="ListParagraph"/>
        <w:rPr>
          <w:rFonts w:cstheme="minorHAnsi"/>
          <w:lang w:val="en-US"/>
        </w:rPr>
      </w:pPr>
      <w:r>
        <w:rPr>
          <w:rFonts w:cstheme="minorHAnsi"/>
          <w:lang w:val="en-US"/>
        </w:rPr>
        <w:t>“Residues within 3.5 angstroms”</w:t>
      </w:r>
    </w:p>
    <w:p w14:paraId="0FDE0EDD" w14:textId="15F5A30F" w:rsidR="000700DC" w:rsidRDefault="000700DC" w:rsidP="000700DC">
      <w:pPr>
        <w:pStyle w:val="ListParagraph"/>
        <w:rPr>
          <w:rFonts w:cstheme="minorHAnsi"/>
          <w:lang w:val="en-US"/>
        </w:rPr>
      </w:pPr>
      <w:r>
        <w:rPr>
          <w:rFonts w:cstheme="minorHAnsi"/>
          <w:lang w:val="en-US"/>
        </w:rPr>
        <w:t>We selected one of the ligands and we found out that there are two polar interactions.</w:t>
      </w:r>
    </w:p>
    <w:p w14:paraId="04ED77DC" w14:textId="0B7D26A2" w:rsidR="000700DC" w:rsidRDefault="000700DC" w:rsidP="000700DC">
      <w:pPr>
        <w:pStyle w:val="ListParagraph"/>
        <w:rPr>
          <w:rFonts w:cstheme="minorHAnsi"/>
          <w:lang w:val="en-US"/>
        </w:rPr>
      </w:pPr>
      <w:r w:rsidRPr="000700DC">
        <w:rPr>
          <w:rFonts w:cstheme="minorHAnsi"/>
          <w:lang w:val="en-US"/>
        </w:rPr>
        <w:drawing>
          <wp:inline distT="0" distB="0" distL="0" distR="0" wp14:anchorId="34AD3B06" wp14:editId="190CC7C0">
            <wp:extent cx="4652724" cy="2415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8379" cy="2418476"/>
                    </a:xfrm>
                    <a:prstGeom prst="rect">
                      <a:avLst/>
                    </a:prstGeom>
                  </pic:spPr>
                </pic:pic>
              </a:graphicData>
            </a:graphic>
          </wp:inline>
        </w:drawing>
      </w:r>
    </w:p>
    <w:p w14:paraId="5B3FC075" w14:textId="2121882C" w:rsidR="000700DC" w:rsidRDefault="000700DC" w:rsidP="000700DC">
      <w:pPr>
        <w:pStyle w:val="ListParagraph"/>
        <w:rPr>
          <w:rFonts w:cstheme="minorHAnsi"/>
          <w:lang w:val="en-US"/>
        </w:rPr>
      </w:pPr>
    </w:p>
    <w:p w14:paraId="1E71CF09" w14:textId="376A0E30" w:rsidR="000B2542" w:rsidRDefault="000B2542" w:rsidP="000B2542">
      <w:pPr>
        <w:pStyle w:val="ListParagraph"/>
        <w:numPr>
          <w:ilvl w:val="0"/>
          <w:numId w:val="1"/>
        </w:numPr>
        <w:rPr>
          <w:rFonts w:cstheme="minorHAnsi"/>
          <w:lang w:val="en-US"/>
        </w:rPr>
      </w:pPr>
      <w:r>
        <w:rPr>
          <w:rFonts w:cstheme="minorHAnsi"/>
          <w:lang w:val="en-US"/>
        </w:rPr>
        <w:t>Use wizard, mutagenesis and mutate one of the amino acids which is connected with one of the ligands with a polar contact.</w:t>
      </w:r>
    </w:p>
    <w:p w14:paraId="7AAF07CC" w14:textId="5E436E0D" w:rsidR="000B2542" w:rsidRDefault="000B2542" w:rsidP="000B2542">
      <w:pPr>
        <w:pStyle w:val="ListParagraph"/>
        <w:rPr>
          <w:rFonts w:cstheme="minorHAnsi"/>
          <w:lang w:val="en-US"/>
        </w:rPr>
      </w:pPr>
      <w:r>
        <w:rPr>
          <w:rFonts w:cstheme="minorHAnsi"/>
          <w:lang w:val="en-US"/>
        </w:rPr>
        <w:t xml:space="preserve">We select Lysine 141 to </w:t>
      </w:r>
      <w:r w:rsidR="00FD2AD6">
        <w:rPr>
          <w:rFonts w:cstheme="minorHAnsi"/>
          <w:lang w:val="en-US"/>
        </w:rPr>
        <w:t>threonine.</w:t>
      </w:r>
    </w:p>
    <w:p w14:paraId="5BE1D4C5" w14:textId="3265A66E" w:rsidR="00FD2AD6" w:rsidRDefault="00FD2AD6" w:rsidP="000B2542">
      <w:pPr>
        <w:pStyle w:val="ListParagraph"/>
        <w:rPr>
          <w:rFonts w:cstheme="minorHAnsi"/>
          <w:lang w:val="en-US"/>
        </w:rPr>
      </w:pPr>
      <w:r w:rsidRPr="00FD2AD6">
        <w:rPr>
          <w:rFonts w:cstheme="minorHAnsi"/>
          <w:lang w:val="en-US"/>
        </w:rPr>
        <w:lastRenderedPageBreak/>
        <w:drawing>
          <wp:inline distT="0" distB="0" distL="0" distR="0" wp14:anchorId="79978797" wp14:editId="5864E9AE">
            <wp:extent cx="4274820" cy="281846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995" cy="2820557"/>
                    </a:xfrm>
                    <a:prstGeom prst="rect">
                      <a:avLst/>
                    </a:prstGeom>
                  </pic:spPr>
                </pic:pic>
              </a:graphicData>
            </a:graphic>
          </wp:inline>
        </w:drawing>
      </w:r>
    </w:p>
    <w:p w14:paraId="00AEAB39" w14:textId="401D2723" w:rsidR="00FD2AD6" w:rsidRDefault="00FD2AD6" w:rsidP="000B2542">
      <w:pPr>
        <w:pStyle w:val="ListParagraph"/>
        <w:rPr>
          <w:rFonts w:cstheme="minorHAnsi"/>
          <w:lang w:val="en-US"/>
        </w:rPr>
      </w:pPr>
      <w:r>
        <w:rPr>
          <w:rFonts w:cstheme="minorHAnsi"/>
          <w:lang w:val="en-US"/>
        </w:rPr>
        <w:t>After changing to threonine</w:t>
      </w:r>
    </w:p>
    <w:p w14:paraId="397352FD" w14:textId="6F2F84B3" w:rsidR="00FD2AD6" w:rsidRDefault="00FD2AD6" w:rsidP="000B2542">
      <w:pPr>
        <w:pStyle w:val="ListParagraph"/>
        <w:rPr>
          <w:rFonts w:cstheme="minorHAnsi"/>
          <w:lang w:val="en-US"/>
        </w:rPr>
      </w:pPr>
      <w:r w:rsidRPr="00FD2AD6">
        <w:rPr>
          <w:rFonts w:cstheme="minorHAnsi"/>
          <w:lang w:val="en-US"/>
        </w:rPr>
        <w:drawing>
          <wp:inline distT="0" distB="0" distL="0" distR="0" wp14:anchorId="44D3E3F8" wp14:editId="788A5D70">
            <wp:extent cx="4243854" cy="28041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9566" cy="2807934"/>
                    </a:xfrm>
                    <a:prstGeom prst="rect">
                      <a:avLst/>
                    </a:prstGeom>
                  </pic:spPr>
                </pic:pic>
              </a:graphicData>
            </a:graphic>
          </wp:inline>
        </w:drawing>
      </w:r>
    </w:p>
    <w:p w14:paraId="0D02C057" w14:textId="28A334EC" w:rsidR="00FD2AD6" w:rsidRDefault="00FD2AD6" w:rsidP="000B2542">
      <w:pPr>
        <w:pStyle w:val="ListParagraph"/>
        <w:rPr>
          <w:rFonts w:cstheme="minorHAnsi"/>
          <w:lang w:val="en-US"/>
        </w:rPr>
      </w:pPr>
      <w:r>
        <w:rPr>
          <w:rFonts w:cstheme="minorHAnsi"/>
          <w:lang w:val="en-US"/>
        </w:rPr>
        <w:t>We found that there is an extra 2.7 angstroms polar bond formed between the new mutated lysine141-threonine residue and ligand molecule.</w:t>
      </w:r>
    </w:p>
    <w:p w14:paraId="183214AF" w14:textId="7DA64EA6" w:rsidR="00FD2AD6" w:rsidRDefault="00FD2AD6" w:rsidP="000B2542">
      <w:pPr>
        <w:pStyle w:val="ListParagraph"/>
        <w:rPr>
          <w:rFonts w:ascii="Courier New" w:hAnsi="Courier New" w:cs="Courier New"/>
        </w:rPr>
      </w:pPr>
      <w:r>
        <w:rPr>
          <w:rFonts w:ascii="Courier New" w:hAnsi="Courier New" w:cs="Courier New"/>
        </w:rPr>
        <w:t xml:space="preserve"> </w:t>
      </w:r>
      <w:proofErr w:type="spellStart"/>
      <w:r w:rsidRPr="00FD2AD6">
        <w:rPr>
          <w:rFonts w:ascii="Courier New" w:hAnsi="Courier New" w:cs="Courier New"/>
        </w:rPr>
        <w:t>ExecutiveRMSPairs</w:t>
      </w:r>
      <w:proofErr w:type="spellEnd"/>
      <w:r w:rsidRPr="00FD2AD6">
        <w:rPr>
          <w:rFonts w:ascii="Courier New" w:hAnsi="Courier New" w:cs="Courier New"/>
        </w:rPr>
        <w:t>: RMSD =    0.022 (4 to 4 atoms)</w:t>
      </w:r>
      <w:r w:rsidRPr="00FD2AD6">
        <w:rPr>
          <w:rFonts w:ascii="Courier New" w:hAnsi="Courier New" w:cs="Courier New"/>
        </w:rPr>
        <w:br/>
        <w:t> Mutagenesis: 2 rotamers loaded.</w:t>
      </w:r>
      <w:r w:rsidRPr="00FD2AD6">
        <w:rPr>
          <w:rFonts w:ascii="Courier New" w:hAnsi="Courier New" w:cs="Courier New"/>
        </w:rPr>
        <w:br/>
        <w:t> Rotamer 2/2, strain=11.83</w:t>
      </w:r>
      <w:r w:rsidRPr="00FD2AD6">
        <w:rPr>
          <w:rFonts w:ascii="Courier New" w:hAnsi="Courier New" w:cs="Courier New"/>
        </w:rPr>
        <w:br/>
        <w:t> Rotamer 2/2, strain=11.83</w:t>
      </w:r>
    </w:p>
    <w:p w14:paraId="70242C50" w14:textId="5CC9380B" w:rsidR="00FD2AD6" w:rsidRDefault="00FD2AD6" w:rsidP="000B2542">
      <w:pPr>
        <w:pStyle w:val="ListParagraph"/>
        <w:rPr>
          <w:rFonts w:ascii="Courier New" w:hAnsi="Courier New" w:cs="Courier New"/>
        </w:rPr>
      </w:pPr>
      <w:r>
        <w:rPr>
          <w:rFonts w:ascii="Courier New" w:hAnsi="Courier New" w:cs="Courier New"/>
        </w:rPr>
        <w:t xml:space="preserve"> Mutation percentage=41.7%</w:t>
      </w:r>
    </w:p>
    <w:p w14:paraId="2E77DCEE" w14:textId="77777777" w:rsidR="00FD2AD6" w:rsidRPr="00FD2AD6" w:rsidRDefault="00FD2AD6" w:rsidP="000B2542">
      <w:pPr>
        <w:pStyle w:val="ListParagraph"/>
        <w:rPr>
          <w:rFonts w:ascii="Courier New" w:hAnsi="Courier New" w:cs="Courier New"/>
          <w:lang w:val="en-US"/>
        </w:rPr>
      </w:pPr>
    </w:p>
    <w:sectPr w:rsidR="00FD2AD6" w:rsidRPr="00FD2AD6" w:rsidSect="005B1A4B">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58643" w14:textId="77777777" w:rsidR="00E640E1" w:rsidRDefault="00E640E1" w:rsidP="00E640E1">
      <w:pPr>
        <w:spacing w:after="0" w:line="240" w:lineRule="auto"/>
      </w:pPr>
      <w:r>
        <w:separator/>
      </w:r>
    </w:p>
  </w:endnote>
  <w:endnote w:type="continuationSeparator" w:id="0">
    <w:p w14:paraId="18075F9B" w14:textId="77777777" w:rsidR="00E640E1" w:rsidRDefault="00E640E1" w:rsidP="00E64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6A335" w14:textId="2A5E9FE8" w:rsidR="00E640E1" w:rsidRDefault="00E640E1">
    <w:pPr>
      <w:pStyle w:val="Footer"/>
    </w:pPr>
    <w:r>
      <w:rPr>
        <w:noProof/>
      </w:rPr>
      <mc:AlternateContent>
        <mc:Choice Requires="wpg">
          <w:drawing>
            <wp:anchor distT="0" distB="0" distL="114300" distR="114300" simplePos="0" relativeHeight="251661312" behindDoc="0" locked="0" layoutInCell="1" allowOverlap="1" wp14:anchorId="0B296146" wp14:editId="4D8573AD">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4892D5" w14:textId="311DCF6F" w:rsidR="00E640E1" w:rsidRDefault="00FD2AD6">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E640E1">
                                  <w:rPr>
                                    <w:color w:val="808080" w:themeColor="background1" w:themeShade="80"/>
                                    <w:sz w:val="20"/>
                                    <w:szCs w:val="20"/>
                                  </w:rPr>
                                  <w:t>Saidhar Dumpalagadda</w:t>
                                </w:r>
                              </w:sdtContent>
                            </w:sdt>
                            <w:r w:rsidR="00E640E1">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E640E1">
                                  <w:rPr>
                                    <w:caps/>
                                    <w:color w:val="808080" w:themeColor="background1" w:themeShade="80"/>
                                    <w:sz w:val="20"/>
                                    <w:szCs w:val="20"/>
                                  </w:rPr>
                                  <w:t>BE19B029</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B296146" id="Group 155" o:spid="_x0000_s1032"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">
              <v:rect id="Rectangle 156" o:spid="_x0000_s1033"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4"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424892D5" w14:textId="311DCF6F" w:rsidR="00E640E1" w:rsidRDefault="00FD2AD6">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E640E1">
                            <w:rPr>
                              <w:color w:val="808080" w:themeColor="background1" w:themeShade="80"/>
                              <w:sz w:val="20"/>
                              <w:szCs w:val="20"/>
                            </w:rPr>
                            <w:t>Saidhar Dumpalagadda</w:t>
                          </w:r>
                        </w:sdtContent>
                      </w:sdt>
                      <w:r w:rsidR="00E640E1">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E640E1">
                            <w:rPr>
                              <w:caps/>
                              <w:color w:val="808080" w:themeColor="background1" w:themeShade="80"/>
                              <w:sz w:val="20"/>
                              <w:szCs w:val="20"/>
                            </w:rPr>
                            <w:t>BE19B029</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5B88D" w14:textId="77777777" w:rsidR="00E640E1" w:rsidRDefault="00E640E1" w:rsidP="00E640E1">
      <w:pPr>
        <w:spacing w:after="0" w:line="240" w:lineRule="auto"/>
      </w:pPr>
      <w:r>
        <w:separator/>
      </w:r>
    </w:p>
  </w:footnote>
  <w:footnote w:type="continuationSeparator" w:id="0">
    <w:p w14:paraId="76353DAD" w14:textId="77777777" w:rsidR="00E640E1" w:rsidRDefault="00E640E1" w:rsidP="00E640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6963C" w14:textId="7F1FD305" w:rsidR="00E640E1" w:rsidRDefault="00E640E1">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2EF6D8B" wp14:editId="364A1163">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0CF8CB" w14:textId="77777777" w:rsidR="00E640E1" w:rsidRDefault="00E640E1">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F6D8B"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E0CF8CB" w14:textId="77777777" w:rsidR="00E640E1" w:rsidRDefault="00E640E1">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3B7A85"/>
    <w:multiLevelType w:val="hybridMultilevel"/>
    <w:tmpl w:val="CD246B5A"/>
    <w:lvl w:ilvl="0" w:tplc="062AE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25759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998"/>
    <w:rsid w:val="00061176"/>
    <w:rsid w:val="000700DC"/>
    <w:rsid w:val="00074FC0"/>
    <w:rsid w:val="000B2542"/>
    <w:rsid w:val="001573A5"/>
    <w:rsid w:val="00212A0F"/>
    <w:rsid w:val="003122FD"/>
    <w:rsid w:val="004B3B56"/>
    <w:rsid w:val="00561036"/>
    <w:rsid w:val="00591F1C"/>
    <w:rsid w:val="005B1A4B"/>
    <w:rsid w:val="00681719"/>
    <w:rsid w:val="0068678E"/>
    <w:rsid w:val="009C7482"/>
    <w:rsid w:val="00AE7998"/>
    <w:rsid w:val="00E640E1"/>
    <w:rsid w:val="00F40A27"/>
    <w:rsid w:val="00FD2AD6"/>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D1C0BF"/>
  <w15:chartTrackingRefBased/>
  <w15:docId w15:val="{B1352BCB-98E8-4DDA-8A3C-1985B1834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40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0E1"/>
  </w:style>
  <w:style w:type="paragraph" w:styleId="Footer">
    <w:name w:val="footer"/>
    <w:basedOn w:val="Normal"/>
    <w:link w:val="FooterChar"/>
    <w:uiPriority w:val="99"/>
    <w:unhideWhenUsed/>
    <w:rsid w:val="00E640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40E1"/>
  </w:style>
  <w:style w:type="paragraph" w:styleId="Title">
    <w:name w:val="Title"/>
    <w:basedOn w:val="Normal"/>
    <w:next w:val="Normal"/>
    <w:link w:val="TitleChar"/>
    <w:uiPriority w:val="10"/>
    <w:qFormat/>
    <w:rsid w:val="00E640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40E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640E1"/>
    <w:pPr>
      <w:ind w:left="720"/>
      <w:contextualSpacing/>
    </w:pPr>
  </w:style>
  <w:style w:type="character" w:styleId="Hyperlink">
    <w:name w:val="Hyperlink"/>
    <w:basedOn w:val="DefaultParagraphFont"/>
    <w:uiPriority w:val="99"/>
    <w:unhideWhenUsed/>
    <w:rsid w:val="009C7482"/>
    <w:rPr>
      <w:color w:val="0563C1" w:themeColor="hyperlink"/>
      <w:u w:val="single"/>
    </w:rPr>
  </w:style>
  <w:style w:type="character" w:styleId="UnresolvedMention">
    <w:name w:val="Unresolved Mention"/>
    <w:basedOn w:val="DefaultParagraphFont"/>
    <w:uiPriority w:val="99"/>
    <w:semiHidden/>
    <w:unhideWhenUsed/>
    <w:rsid w:val="009C7482"/>
    <w:rPr>
      <w:color w:val="605E5C"/>
      <w:shd w:val="clear" w:color="auto" w:fill="E1DFDD"/>
    </w:rPr>
  </w:style>
  <w:style w:type="table" w:styleId="TableGrid">
    <w:name w:val="Table Grid"/>
    <w:basedOn w:val="TableNormal"/>
    <w:uiPriority w:val="39"/>
    <w:rsid w:val="005610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www.rcsb.or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16</Pages>
  <Words>711</Words>
  <Characters>4057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BE19B029</Company>
  <LinksUpToDate>false</LinksUpToDate>
  <CharactersWithSpaces>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Saidhar Dumpalagadda</dc:creator>
  <cp:keywords/>
  <dc:description/>
  <cp:lastModifiedBy>Saidhar Dumpalagadda</cp:lastModifiedBy>
  <cp:revision>3</cp:revision>
  <dcterms:created xsi:type="dcterms:W3CDTF">2022-04-11T07:30:00Z</dcterms:created>
  <dcterms:modified xsi:type="dcterms:W3CDTF">2022-04-18T04:30:00Z</dcterms:modified>
</cp:coreProperties>
</file>